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4421B6D" w14:textId="77777777" w:rsidR="00E04770" w:rsidRPr="00E04770" w:rsidRDefault="00E04770" w:rsidP="00E04770">
      <w:pPr>
        <w:jc w:val="center"/>
        <w:rPr>
          <w:rFonts w:ascii="Montserrat" w:hAnsi="Montserrat"/>
          <w:b/>
        </w:rPr>
      </w:pPr>
      <w:r w:rsidRPr="00E04770">
        <w:rPr>
          <w:rFonts w:ascii="Montserrat" w:hAnsi="Montserrat"/>
          <w:b/>
        </w:rPr>
        <w:t>ANEXO 2</w:t>
      </w:r>
    </w:p>
    <w:p w14:paraId="7722DC31" w14:textId="77777777" w:rsidR="00E04770" w:rsidRPr="00E04770" w:rsidRDefault="00E04770" w:rsidP="00E04770">
      <w:pPr>
        <w:jc w:val="center"/>
        <w:rPr>
          <w:rFonts w:ascii="Montserrat" w:hAnsi="Montserrat"/>
          <w:b/>
        </w:rPr>
      </w:pPr>
    </w:p>
    <w:p w14:paraId="0F663B77" w14:textId="77777777" w:rsidR="00E04770" w:rsidRPr="00E04770" w:rsidRDefault="00E04770" w:rsidP="00E04770">
      <w:pPr>
        <w:jc w:val="center"/>
        <w:rPr>
          <w:rFonts w:ascii="Montserrat" w:hAnsi="Montserrat"/>
          <w:b/>
        </w:rPr>
      </w:pPr>
      <w:r w:rsidRPr="00E04770">
        <w:rPr>
          <w:rFonts w:ascii="Montserrat" w:hAnsi="Montserrat"/>
          <w:b/>
        </w:rPr>
        <w:t xml:space="preserve">ESPECIFICACIONES TÉCNICAS Y DE CALIDAD REQUERIDAS PARA LA PRESTACIÓN DEL SERVICIO INTEGRAL DE FUMIGACIÓN EN EL CENAM </w:t>
      </w:r>
    </w:p>
    <w:p w14:paraId="6003FADA" w14:textId="77777777" w:rsidR="00E04770" w:rsidRPr="00E04770" w:rsidRDefault="00E04770" w:rsidP="00E04770">
      <w:pPr>
        <w:jc w:val="center"/>
        <w:rPr>
          <w:rFonts w:ascii="Montserrat" w:hAnsi="Montserrat"/>
          <w:b/>
        </w:rPr>
      </w:pPr>
      <w:r w:rsidRPr="00E04770">
        <w:rPr>
          <w:rFonts w:ascii="Montserrat" w:hAnsi="Montserrat"/>
          <w:b/>
        </w:rPr>
        <w:t>DEL 01 DE MARZO AL 31 DE DICIEMBRE DE 2020</w:t>
      </w:r>
    </w:p>
    <w:p w14:paraId="13BB66FF" w14:textId="77777777" w:rsidR="00E04770" w:rsidRPr="00E04770" w:rsidRDefault="00E04770" w:rsidP="00E04770">
      <w:pPr>
        <w:spacing w:line="276" w:lineRule="auto"/>
        <w:jc w:val="both"/>
        <w:rPr>
          <w:rFonts w:ascii="Montserrat" w:hAnsi="Montserrat"/>
        </w:rPr>
      </w:pPr>
    </w:p>
    <w:p w14:paraId="176B0A66" w14:textId="77777777" w:rsidR="00E04770" w:rsidRPr="00E04770" w:rsidRDefault="00E04770" w:rsidP="00E04770">
      <w:pPr>
        <w:numPr>
          <w:ilvl w:val="0"/>
          <w:numId w:val="2"/>
        </w:numPr>
        <w:spacing w:line="276" w:lineRule="auto"/>
        <w:contextualSpacing/>
        <w:jc w:val="both"/>
        <w:rPr>
          <w:rFonts w:ascii="Montserrat" w:hAnsi="Montserrat"/>
          <w:b/>
        </w:rPr>
      </w:pPr>
      <w:r w:rsidRPr="00E04770">
        <w:rPr>
          <w:rFonts w:ascii="Montserrat" w:hAnsi="Montserrat"/>
          <w:b/>
        </w:rPr>
        <w:t>OBJETIVO.</w:t>
      </w:r>
    </w:p>
    <w:p w14:paraId="007AA2A8" w14:textId="77777777" w:rsidR="00E04770" w:rsidRPr="00E04770" w:rsidRDefault="00E04770" w:rsidP="00E04770">
      <w:pPr>
        <w:spacing w:line="276" w:lineRule="auto"/>
        <w:ind w:left="720"/>
        <w:contextualSpacing/>
        <w:jc w:val="both"/>
        <w:rPr>
          <w:rFonts w:ascii="Montserrat" w:hAnsi="Montserrat"/>
          <w:b/>
        </w:rPr>
      </w:pPr>
    </w:p>
    <w:p w14:paraId="7BBEB1F6" w14:textId="77777777" w:rsidR="00E04770" w:rsidRPr="00E04770" w:rsidRDefault="00E04770" w:rsidP="00E04770">
      <w:pPr>
        <w:spacing w:line="276" w:lineRule="auto"/>
        <w:jc w:val="both"/>
        <w:rPr>
          <w:rFonts w:ascii="Montserrat" w:hAnsi="Montserrat"/>
          <w:b/>
        </w:rPr>
      </w:pPr>
      <w:r w:rsidRPr="00E04770">
        <w:rPr>
          <w:rFonts w:ascii="Montserrat" w:hAnsi="Montserrat"/>
        </w:rPr>
        <w:t xml:space="preserve">Proporcionar el servicio integral de fumigación en adelante el </w:t>
      </w:r>
      <w:r w:rsidRPr="00E04770">
        <w:rPr>
          <w:rFonts w:ascii="Montserrat" w:hAnsi="Montserrat"/>
          <w:b/>
        </w:rPr>
        <w:t>“SERVICIO”</w:t>
      </w:r>
      <w:r w:rsidRPr="00E04770">
        <w:rPr>
          <w:rFonts w:ascii="Montserrat" w:hAnsi="Montserrat"/>
        </w:rPr>
        <w:t>, en los diversos inmuebles propiedad del “El CENAM”.</w:t>
      </w:r>
    </w:p>
    <w:p w14:paraId="5DBE2DA4" w14:textId="77777777" w:rsidR="00E04770" w:rsidRPr="00E04770" w:rsidRDefault="00E04770" w:rsidP="00E04770">
      <w:pPr>
        <w:spacing w:line="276" w:lineRule="auto"/>
        <w:jc w:val="both"/>
        <w:rPr>
          <w:rFonts w:ascii="Montserrat" w:hAnsi="Montserrat"/>
          <w:b/>
        </w:rPr>
      </w:pPr>
    </w:p>
    <w:p w14:paraId="63E9DAF2" w14:textId="77777777" w:rsidR="00E04770" w:rsidRPr="00E04770" w:rsidRDefault="00E04770" w:rsidP="00E04770">
      <w:pPr>
        <w:numPr>
          <w:ilvl w:val="0"/>
          <w:numId w:val="2"/>
        </w:numPr>
        <w:spacing w:line="276" w:lineRule="auto"/>
        <w:contextualSpacing/>
        <w:jc w:val="both"/>
        <w:rPr>
          <w:rFonts w:ascii="Montserrat" w:hAnsi="Montserrat"/>
          <w:b/>
        </w:rPr>
      </w:pPr>
      <w:r w:rsidRPr="00E04770">
        <w:rPr>
          <w:rFonts w:ascii="Montserrat" w:hAnsi="Montserrat"/>
          <w:b/>
        </w:rPr>
        <w:t>DESCRIPCIÓN DEL SERVICIO</w:t>
      </w:r>
    </w:p>
    <w:p w14:paraId="1D81651C" w14:textId="77777777" w:rsidR="00E04770" w:rsidRPr="00E04770" w:rsidRDefault="00E04770" w:rsidP="00E04770">
      <w:pPr>
        <w:jc w:val="both"/>
        <w:rPr>
          <w:rFonts w:ascii="Montserrat" w:hAnsi="Montserrat"/>
        </w:rPr>
      </w:pPr>
    </w:p>
    <w:p w14:paraId="0810ABEE" w14:textId="77777777" w:rsidR="00E04770" w:rsidRPr="00E04770" w:rsidRDefault="00E04770" w:rsidP="00E04770">
      <w:pPr>
        <w:spacing w:line="276" w:lineRule="auto"/>
        <w:jc w:val="both"/>
        <w:rPr>
          <w:rFonts w:ascii="Montserrat" w:hAnsi="Montserrat"/>
          <w:b/>
        </w:rPr>
      </w:pPr>
      <w:r w:rsidRPr="00E04770">
        <w:rPr>
          <w:rFonts w:ascii="Montserrat" w:hAnsi="Montserrat"/>
        </w:rPr>
        <w:t xml:space="preserve">Contribuir de manera relevante a la conservación de un ambiente saludable e higiénico para su personal, a través de la prevención y erradicación de fauna nociva, por medio de la aplicación de las diferentes técnicas de fumigación; mediante un modelo de servicio integral que incluya todo lo necesario para la correcta ejecución del </w:t>
      </w:r>
      <w:r w:rsidRPr="00E04770">
        <w:rPr>
          <w:rFonts w:ascii="Montserrat" w:hAnsi="Montserrat"/>
          <w:b/>
        </w:rPr>
        <w:t>“SERVICIO”</w:t>
      </w:r>
      <w:r w:rsidRPr="00E04770">
        <w:rPr>
          <w:rFonts w:ascii="Montserrat" w:hAnsi="Montserrat"/>
        </w:rPr>
        <w:t>.</w:t>
      </w:r>
    </w:p>
    <w:p w14:paraId="02A08B41" w14:textId="77777777" w:rsidR="00E04770" w:rsidRPr="00E04770" w:rsidRDefault="00E04770" w:rsidP="00E04770">
      <w:pPr>
        <w:spacing w:line="276" w:lineRule="auto"/>
        <w:jc w:val="both"/>
        <w:rPr>
          <w:rFonts w:ascii="Montserrat" w:hAnsi="Montserrat"/>
        </w:rPr>
      </w:pPr>
    </w:p>
    <w:p w14:paraId="640ADC28" w14:textId="77777777" w:rsidR="00E04770" w:rsidRPr="00E04770" w:rsidRDefault="00E04770" w:rsidP="00E04770">
      <w:pPr>
        <w:numPr>
          <w:ilvl w:val="0"/>
          <w:numId w:val="2"/>
        </w:numPr>
        <w:spacing w:line="276" w:lineRule="auto"/>
        <w:contextualSpacing/>
        <w:jc w:val="both"/>
        <w:rPr>
          <w:rFonts w:ascii="Montserrat" w:hAnsi="Montserrat"/>
          <w:b/>
        </w:rPr>
      </w:pPr>
      <w:r w:rsidRPr="00E04770">
        <w:rPr>
          <w:rFonts w:ascii="Montserrat" w:hAnsi="Montserrat"/>
          <w:b/>
        </w:rPr>
        <w:t>METODOLOGÍA.</w:t>
      </w:r>
    </w:p>
    <w:p w14:paraId="0FACD66F" w14:textId="77777777" w:rsidR="00E04770" w:rsidRPr="00E04770" w:rsidRDefault="00E04770" w:rsidP="00E04770">
      <w:pPr>
        <w:spacing w:line="276" w:lineRule="auto"/>
        <w:ind w:left="720"/>
        <w:contextualSpacing/>
        <w:jc w:val="both"/>
        <w:rPr>
          <w:rFonts w:ascii="Montserrat" w:hAnsi="Montserrat"/>
          <w:b/>
        </w:rPr>
      </w:pPr>
    </w:p>
    <w:p w14:paraId="74AB1A04" w14:textId="77777777" w:rsidR="00E04770" w:rsidRPr="00E04770" w:rsidRDefault="00E04770" w:rsidP="00E04770">
      <w:pPr>
        <w:spacing w:line="276" w:lineRule="auto"/>
        <w:jc w:val="both"/>
        <w:rPr>
          <w:rFonts w:ascii="Montserrat" w:hAnsi="Montserrat"/>
        </w:rPr>
      </w:pPr>
      <w:r w:rsidRPr="00E04770">
        <w:rPr>
          <w:rFonts w:ascii="Montserrat" w:hAnsi="Montserrat"/>
          <w:b/>
        </w:rPr>
        <w:t>“LOS POSIBLES PROVEEDORES”</w:t>
      </w:r>
      <w:r w:rsidRPr="00E04770">
        <w:rPr>
          <w:rFonts w:ascii="Montserrat" w:hAnsi="Montserrat"/>
        </w:rPr>
        <w:t xml:space="preserve"> brindarán el </w:t>
      </w:r>
      <w:r w:rsidRPr="00E04770">
        <w:rPr>
          <w:rFonts w:ascii="Montserrat" w:hAnsi="Montserrat"/>
          <w:b/>
        </w:rPr>
        <w:t>“SERVICIO”</w:t>
      </w:r>
      <w:r w:rsidRPr="00E04770">
        <w:rPr>
          <w:rFonts w:ascii="Montserrat" w:hAnsi="Montserrat"/>
        </w:rPr>
        <w:t xml:space="preserve"> de fumigación, tomando en consideración el alcance del servicio en los siguientes puntos:</w:t>
      </w:r>
    </w:p>
    <w:p w14:paraId="63120669" w14:textId="77777777" w:rsidR="00E04770" w:rsidRPr="00E04770" w:rsidRDefault="00E04770" w:rsidP="00E04770">
      <w:pPr>
        <w:spacing w:line="276" w:lineRule="auto"/>
        <w:jc w:val="both"/>
        <w:rPr>
          <w:rFonts w:ascii="Montserrat" w:hAnsi="Montserrat"/>
        </w:rPr>
      </w:pPr>
    </w:p>
    <w:p w14:paraId="458CC6D5" w14:textId="77777777" w:rsidR="00E04770" w:rsidRPr="00E04770" w:rsidRDefault="00E04770" w:rsidP="00E04770">
      <w:pPr>
        <w:numPr>
          <w:ilvl w:val="0"/>
          <w:numId w:val="20"/>
        </w:numPr>
        <w:contextualSpacing/>
        <w:jc w:val="both"/>
        <w:rPr>
          <w:rFonts w:ascii="Montserrat" w:hAnsi="Montserrat"/>
        </w:rPr>
      </w:pPr>
      <w:r w:rsidRPr="00E04770">
        <w:rPr>
          <w:rFonts w:ascii="Montserrat" w:hAnsi="Montserrat"/>
        </w:rPr>
        <w:t>Contra insectos voladores, rastreros, roedores en el CENAM (fauna Nociva)</w:t>
      </w:r>
    </w:p>
    <w:p w14:paraId="44B4A74E" w14:textId="77777777" w:rsidR="00E04770" w:rsidRPr="00E04770" w:rsidRDefault="00E04770" w:rsidP="00E04770">
      <w:pPr>
        <w:jc w:val="both"/>
        <w:rPr>
          <w:rFonts w:ascii="Montserrat" w:hAnsi="Montserrat"/>
        </w:rPr>
      </w:pPr>
    </w:p>
    <w:p w14:paraId="61833194" w14:textId="77777777" w:rsidR="00E04770" w:rsidRPr="00E04770" w:rsidRDefault="00E04770" w:rsidP="00E04770">
      <w:pPr>
        <w:numPr>
          <w:ilvl w:val="0"/>
          <w:numId w:val="20"/>
        </w:numPr>
        <w:contextualSpacing/>
        <w:jc w:val="both"/>
        <w:rPr>
          <w:rFonts w:ascii="Montserrat" w:hAnsi="Montserrat"/>
        </w:rPr>
      </w:pPr>
      <w:r w:rsidRPr="00E04770">
        <w:rPr>
          <w:rFonts w:ascii="Montserrat" w:hAnsi="Montserrat"/>
        </w:rPr>
        <w:t>En el caso de que durante la vigencia del contrato adjudicado se presente alguna plaga de insectos voladores, rastreros, roedores o cualquier tipo de fauna nociva en el CENAM el licitante adjudicado deberá realizar todas las acciones y aplicaciones que sean necesarias (sin costo adicional para el CENAM) a fin de combatir y controlar la plaga que se presente. Para ello el licitante adjudicado deberá atender las recomendaciones de los productos que le solicite el CENAM, aplicando los productos solicitados por el CENAM o, bien, aquellos que tengan iguales o mayores características contra la plaga de que se trate.</w:t>
      </w:r>
    </w:p>
    <w:p w14:paraId="0111D73B" w14:textId="77777777" w:rsidR="00E04770" w:rsidRPr="00E04770" w:rsidRDefault="00E04770" w:rsidP="00E04770">
      <w:pPr>
        <w:jc w:val="both"/>
        <w:rPr>
          <w:rFonts w:ascii="Montserrat" w:hAnsi="Montserrat"/>
        </w:rPr>
      </w:pPr>
    </w:p>
    <w:p w14:paraId="247AAB75" w14:textId="77777777" w:rsidR="00E04770" w:rsidRPr="00E04770" w:rsidRDefault="00E04770" w:rsidP="00E04770">
      <w:pPr>
        <w:numPr>
          <w:ilvl w:val="0"/>
          <w:numId w:val="20"/>
        </w:numPr>
        <w:ind w:left="709" w:hanging="425"/>
        <w:contextualSpacing/>
        <w:jc w:val="both"/>
        <w:rPr>
          <w:rFonts w:ascii="Montserrat" w:hAnsi="Montserrat"/>
        </w:rPr>
      </w:pPr>
      <w:r w:rsidRPr="00E04770">
        <w:rPr>
          <w:rFonts w:ascii="Montserrat" w:hAnsi="Montserrat"/>
        </w:rPr>
        <w:lastRenderedPageBreak/>
        <w:t>Cada quince días se fumigara el comedor y se cambiaran las gomas de los dispositivos electrónicos (</w:t>
      </w:r>
      <w:proofErr w:type="spellStart"/>
      <w:r w:rsidRPr="00E04770">
        <w:rPr>
          <w:rFonts w:ascii="Montserrat" w:hAnsi="Montserrat"/>
        </w:rPr>
        <w:t>insectronics</w:t>
      </w:r>
      <w:proofErr w:type="spellEnd"/>
      <w:r w:rsidRPr="00E04770">
        <w:rPr>
          <w:rFonts w:ascii="Montserrat" w:hAnsi="Montserrat"/>
        </w:rPr>
        <w:t>), así como cada 5 meses se cambiara las lámparas de los dispositivos electrónicos (</w:t>
      </w:r>
      <w:proofErr w:type="spellStart"/>
      <w:r w:rsidRPr="00E04770">
        <w:rPr>
          <w:rFonts w:ascii="Montserrat" w:hAnsi="Montserrat"/>
        </w:rPr>
        <w:t>insectronics</w:t>
      </w:r>
      <w:proofErr w:type="spellEnd"/>
      <w:r w:rsidRPr="00E04770">
        <w:rPr>
          <w:rFonts w:ascii="Montserrat" w:hAnsi="Montserrat"/>
        </w:rPr>
        <w:t xml:space="preserve">). </w:t>
      </w:r>
    </w:p>
    <w:p w14:paraId="111063C0" w14:textId="77777777" w:rsidR="00E04770" w:rsidRPr="00E04770" w:rsidRDefault="00E04770" w:rsidP="00E04770">
      <w:pPr>
        <w:ind w:left="709"/>
        <w:contextualSpacing/>
        <w:jc w:val="both"/>
        <w:rPr>
          <w:rFonts w:ascii="Montserrat" w:hAnsi="Montserrat"/>
        </w:rPr>
      </w:pPr>
    </w:p>
    <w:p w14:paraId="3CCF7D3A" w14:textId="77777777" w:rsidR="00E04770" w:rsidRPr="00E04770" w:rsidRDefault="00E04770" w:rsidP="00E04770">
      <w:pPr>
        <w:numPr>
          <w:ilvl w:val="0"/>
          <w:numId w:val="20"/>
        </w:numPr>
        <w:ind w:left="709" w:hanging="425"/>
        <w:contextualSpacing/>
        <w:jc w:val="both"/>
        <w:rPr>
          <w:rFonts w:ascii="Montserrat" w:hAnsi="Montserrat"/>
        </w:rPr>
      </w:pPr>
      <w:r w:rsidRPr="00E04770">
        <w:rPr>
          <w:rFonts w:ascii="Montserrat" w:hAnsi="Montserrat"/>
        </w:rPr>
        <w:t>Se fumigaran registros eléctricos (100 aproximadamente).</w:t>
      </w:r>
    </w:p>
    <w:p w14:paraId="7F03EC4D" w14:textId="77777777" w:rsidR="00E04770" w:rsidRPr="00E04770" w:rsidRDefault="00E04770" w:rsidP="00E04770">
      <w:pPr>
        <w:ind w:left="1211"/>
        <w:contextualSpacing/>
        <w:jc w:val="both"/>
        <w:rPr>
          <w:rFonts w:ascii="Montserrat" w:hAnsi="Montserrat"/>
        </w:rPr>
      </w:pPr>
    </w:p>
    <w:p w14:paraId="548D4068" w14:textId="77777777" w:rsidR="00E04770" w:rsidRPr="00E04770" w:rsidRDefault="00E04770" w:rsidP="00E04770">
      <w:pPr>
        <w:numPr>
          <w:ilvl w:val="0"/>
          <w:numId w:val="20"/>
        </w:numPr>
        <w:ind w:hanging="436"/>
        <w:contextualSpacing/>
        <w:jc w:val="both"/>
        <w:rPr>
          <w:rFonts w:ascii="Montserrat" w:hAnsi="Montserrat"/>
        </w:rPr>
      </w:pPr>
      <w:r w:rsidRPr="00E04770">
        <w:rPr>
          <w:rFonts w:ascii="Montserrat" w:hAnsi="Montserrat"/>
        </w:rPr>
        <w:t xml:space="preserve">Contemplar colocación y supervisión de al menos 3 trampas para tlacuache, </w:t>
      </w:r>
      <w:proofErr w:type="spellStart"/>
      <w:r w:rsidRPr="00E04770">
        <w:rPr>
          <w:rFonts w:ascii="Montserrat" w:hAnsi="Montserrat"/>
        </w:rPr>
        <w:t>tlalcoyote</w:t>
      </w:r>
      <w:proofErr w:type="spellEnd"/>
      <w:r w:rsidRPr="00E04770">
        <w:rPr>
          <w:rFonts w:ascii="Montserrat" w:hAnsi="Montserrat"/>
        </w:rPr>
        <w:t>, cacomiztle y víboras (y demás especies protegidas que se llegarán a presentar); para su reubicación a un lugar asignado por la Procuraduría Federal de Protección al Ambiente (PROFEPA).</w:t>
      </w:r>
    </w:p>
    <w:p w14:paraId="49ECA821" w14:textId="77777777" w:rsidR="00E04770" w:rsidRPr="00E04770" w:rsidRDefault="00E04770" w:rsidP="00E04770">
      <w:pPr>
        <w:ind w:left="360"/>
        <w:contextualSpacing/>
        <w:jc w:val="both"/>
        <w:rPr>
          <w:rFonts w:ascii="Montserrat" w:hAnsi="Montserrat"/>
        </w:rPr>
      </w:pPr>
    </w:p>
    <w:p w14:paraId="16FAC55E" w14:textId="77777777" w:rsidR="00E04770" w:rsidRPr="00E04770" w:rsidRDefault="00E04770" w:rsidP="00E04770">
      <w:pPr>
        <w:numPr>
          <w:ilvl w:val="0"/>
          <w:numId w:val="20"/>
        </w:numPr>
        <w:contextualSpacing/>
        <w:jc w:val="both"/>
        <w:rPr>
          <w:rFonts w:ascii="Montserrat" w:hAnsi="Montserrat"/>
        </w:rPr>
      </w:pPr>
      <w:r w:rsidRPr="00E04770">
        <w:rPr>
          <w:rFonts w:ascii="Montserrat" w:hAnsi="Montserrat"/>
        </w:rPr>
        <w:t>Cajones para capturar y retirar colmenas; así como retirar los panales en cualquier ubicación del CENAM.</w:t>
      </w:r>
    </w:p>
    <w:p w14:paraId="2D7276A6" w14:textId="77777777" w:rsidR="00E04770" w:rsidRPr="00E04770" w:rsidRDefault="00E04770" w:rsidP="00E04770">
      <w:pPr>
        <w:ind w:left="720"/>
        <w:contextualSpacing/>
        <w:rPr>
          <w:rFonts w:ascii="Montserrat" w:hAnsi="Montserrat"/>
        </w:rPr>
      </w:pPr>
    </w:p>
    <w:p w14:paraId="1B3E8D6E" w14:textId="77777777" w:rsidR="00E04770" w:rsidRPr="00E04770" w:rsidRDefault="00E04770" w:rsidP="00E04770">
      <w:pPr>
        <w:numPr>
          <w:ilvl w:val="0"/>
          <w:numId w:val="20"/>
        </w:numPr>
        <w:contextualSpacing/>
        <w:jc w:val="both"/>
        <w:rPr>
          <w:rFonts w:ascii="Montserrat" w:hAnsi="Montserrat"/>
        </w:rPr>
      </w:pPr>
      <w:r w:rsidRPr="00E04770">
        <w:rPr>
          <w:rFonts w:ascii="Montserrat" w:hAnsi="Montserrat"/>
        </w:rPr>
        <w:t xml:space="preserve">Colocación de 160 trampas para control de roedores para su mejor distribución de acuerdo a las instalaciones señaladas en el inciso (a) del presente punto. </w:t>
      </w:r>
    </w:p>
    <w:p w14:paraId="49C4879B" w14:textId="77777777" w:rsidR="00E04770" w:rsidRPr="00E04770" w:rsidRDefault="00E04770" w:rsidP="00E04770">
      <w:pPr>
        <w:jc w:val="both"/>
        <w:rPr>
          <w:rFonts w:ascii="Montserrat" w:hAnsi="Montserrat"/>
        </w:rPr>
      </w:pPr>
    </w:p>
    <w:p w14:paraId="13932C90" w14:textId="77777777" w:rsidR="00E04770" w:rsidRPr="00E04770" w:rsidRDefault="00E04770" w:rsidP="00E04770">
      <w:pPr>
        <w:numPr>
          <w:ilvl w:val="0"/>
          <w:numId w:val="20"/>
        </w:numPr>
        <w:contextualSpacing/>
        <w:jc w:val="both"/>
        <w:rPr>
          <w:rFonts w:ascii="Montserrat" w:hAnsi="Montserrat"/>
        </w:rPr>
      </w:pPr>
      <w:r w:rsidRPr="00E04770">
        <w:rPr>
          <w:rFonts w:ascii="Montserrat" w:hAnsi="Montserrat"/>
        </w:rPr>
        <w:t>Programa de servicios de fumigación y control de roedores, que contemple cuando menos 2 visitas al mes.</w:t>
      </w:r>
    </w:p>
    <w:p w14:paraId="10214F55" w14:textId="77777777" w:rsidR="00E04770" w:rsidRPr="00E04770" w:rsidRDefault="00E04770" w:rsidP="00E04770">
      <w:pPr>
        <w:ind w:left="360"/>
        <w:contextualSpacing/>
        <w:jc w:val="both"/>
        <w:rPr>
          <w:rFonts w:ascii="Montserrat" w:hAnsi="Montserrat"/>
        </w:rPr>
      </w:pPr>
    </w:p>
    <w:p w14:paraId="68ED1A23" w14:textId="77777777" w:rsidR="00E04770" w:rsidRPr="00E04770" w:rsidRDefault="00E04770" w:rsidP="00E04770">
      <w:pPr>
        <w:numPr>
          <w:ilvl w:val="0"/>
          <w:numId w:val="20"/>
        </w:numPr>
        <w:contextualSpacing/>
        <w:jc w:val="both"/>
        <w:rPr>
          <w:rFonts w:ascii="Montserrat" w:hAnsi="Montserrat"/>
        </w:rPr>
      </w:pPr>
      <w:r w:rsidRPr="00E04770">
        <w:rPr>
          <w:rFonts w:ascii="Montserrat" w:hAnsi="Montserrat"/>
        </w:rPr>
        <w:t xml:space="preserve">La fumigación de los edificios se realizaran con forme a los días y horarios establecidos en la </w:t>
      </w:r>
      <w:r w:rsidRPr="00E04770">
        <w:rPr>
          <w:rFonts w:ascii="Montserrat" w:hAnsi="Montserrat"/>
          <w:b/>
        </w:rPr>
        <w:t>Tabla 1</w:t>
      </w:r>
      <w:r w:rsidRPr="00E04770">
        <w:rPr>
          <w:rFonts w:ascii="Montserrat" w:hAnsi="Montserrat"/>
        </w:rPr>
        <w:t xml:space="preserve">. El servicio de fumigación al comedor se realizará en día viernes, dos veces al mes, es decir, cada quince días. </w:t>
      </w:r>
    </w:p>
    <w:p w14:paraId="6B109BA3" w14:textId="77777777" w:rsidR="00E04770" w:rsidRPr="00E04770" w:rsidRDefault="00E04770" w:rsidP="00E04770">
      <w:pPr>
        <w:spacing w:line="276" w:lineRule="auto"/>
        <w:jc w:val="both"/>
        <w:rPr>
          <w:rFonts w:ascii="Montserrat" w:hAnsi="Montserrat"/>
        </w:rPr>
      </w:pPr>
    </w:p>
    <w:p w14:paraId="772F9DC5" w14:textId="77777777" w:rsidR="00E04770" w:rsidRPr="00E04770" w:rsidRDefault="00E04770" w:rsidP="00E04770">
      <w:pPr>
        <w:numPr>
          <w:ilvl w:val="0"/>
          <w:numId w:val="2"/>
        </w:numPr>
        <w:spacing w:line="276" w:lineRule="auto"/>
        <w:contextualSpacing/>
        <w:jc w:val="both"/>
        <w:rPr>
          <w:rFonts w:ascii="Montserrat" w:hAnsi="Montserrat"/>
          <w:b/>
        </w:rPr>
      </w:pPr>
      <w:r w:rsidRPr="00E04770">
        <w:rPr>
          <w:rFonts w:ascii="Montserrat" w:hAnsi="Montserrat"/>
          <w:b/>
        </w:rPr>
        <w:t>LINEAMIENTOS GENERALES.</w:t>
      </w:r>
    </w:p>
    <w:p w14:paraId="78C47B95" w14:textId="77777777" w:rsidR="00E04770" w:rsidRPr="00E04770" w:rsidRDefault="00E04770" w:rsidP="00E04770">
      <w:pPr>
        <w:spacing w:line="276" w:lineRule="auto"/>
        <w:jc w:val="both"/>
        <w:rPr>
          <w:rFonts w:ascii="Montserrat" w:hAnsi="Montserrat"/>
          <w:b/>
        </w:rPr>
      </w:pPr>
    </w:p>
    <w:p w14:paraId="24C60E6C" w14:textId="77777777" w:rsidR="00E04770" w:rsidRPr="00E04770" w:rsidRDefault="00E04770" w:rsidP="00E04770">
      <w:pPr>
        <w:spacing w:line="276" w:lineRule="auto"/>
        <w:jc w:val="both"/>
        <w:rPr>
          <w:rFonts w:ascii="Montserrat" w:hAnsi="Montserrat"/>
        </w:rPr>
      </w:pPr>
      <w:r w:rsidRPr="00E04770">
        <w:rPr>
          <w:rFonts w:ascii="Montserrat" w:hAnsi="Montserrat"/>
        </w:rPr>
        <w:t xml:space="preserve">El </w:t>
      </w:r>
      <w:r w:rsidRPr="00E04770">
        <w:rPr>
          <w:rFonts w:ascii="Montserrat" w:hAnsi="Montserrat"/>
          <w:b/>
        </w:rPr>
        <w:t>“SERVICIO”</w:t>
      </w:r>
      <w:r w:rsidRPr="00E04770">
        <w:rPr>
          <w:rFonts w:ascii="Montserrat" w:hAnsi="Montserrat"/>
        </w:rPr>
        <w:t xml:space="preserve"> de fumigación se realizará en el inmueble que determine “El CENAM” en el contrato específico y sus respectivos anexos.</w:t>
      </w:r>
    </w:p>
    <w:p w14:paraId="5D24127C" w14:textId="77777777" w:rsidR="00E04770" w:rsidRPr="00E04770" w:rsidRDefault="00E04770" w:rsidP="00E04770">
      <w:pPr>
        <w:spacing w:line="276" w:lineRule="auto"/>
        <w:jc w:val="both"/>
        <w:rPr>
          <w:rFonts w:ascii="Montserrat" w:hAnsi="Montserrat"/>
        </w:rPr>
      </w:pPr>
    </w:p>
    <w:p w14:paraId="4BE6034D" w14:textId="77777777" w:rsidR="00E04770" w:rsidRPr="00E04770" w:rsidRDefault="00E04770" w:rsidP="00E04770">
      <w:pPr>
        <w:spacing w:line="276" w:lineRule="auto"/>
        <w:jc w:val="both"/>
        <w:rPr>
          <w:rFonts w:ascii="Montserrat" w:hAnsi="Montserrat"/>
        </w:rPr>
      </w:pPr>
      <w:r w:rsidRPr="00E04770">
        <w:rPr>
          <w:rFonts w:ascii="Montserrat" w:hAnsi="Montserrat"/>
        </w:rPr>
        <w:t xml:space="preserve">“El CENAM” llevará a cabo una visita previa a las instalaciones en las cuales se prestara el servicio, a la cual los  </w:t>
      </w:r>
      <w:r w:rsidRPr="00E04770">
        <w:rPr>
          <w:rFonts w:ascii="Montserrat" w:hAnsi="Montserrat"/>
          <w:b/>
        </w:rPr>
        <w:t>“LOS POSIBLES PROVEEDORES”</w:t>
      </w:r>
      <w:r w:rsidRPr="00E04770">
        <w:rPr>
          <w:rFonts w:ascii="Montserrat" w:hAnsi="Montserrat"/>
        </w:rPr>
        <w:t xml:space="preserve"> podrán acudir a fin de que la propuesta sea acorde a las necesidades reales del Centro.</w:t>
      </w:r>
    </w:p>
    <w:p w14:paraId="52197C29" w14:textId="77777777" w:rsidR="00E04770" w:rsidRPr="00E04770" w:rsidRDefault="00E04770" w:rsidP="00E04770">
      <w:pPr>
        <w:spacing w:line="276" w:lineRule="auto"/>
        <w:jc w:val="both"/>
        <w:rPr>
          <w:rFonts w:ascii="Montserrat" w:hAnsi="Montserrat"/>
        </w:rPr>
      </w:pPr>
    </w:p>
    <w:p w14:paraId="36BD0CE8" w14:textId="77777777" w:rsidR="00E04770" w:rsidRPr="00E04770" w:rsidRDefault="00E04770" w:rsidP="00E04770">
      <w:pPr>
        <w:spacing w:line="276" w:lineRule="auto"/>
        <w:jc w:val="both"/>
        <w:rPr>
          <w:rFonts w:ascii="Montserrat" w:hAnsi="Montserrat"/>
        </w:rPr>
      </w:pPr>
      <w:r w:rsidRPr="00E04770">
        <w:rPr>
          <w:rFonts w:ascii="Montserrat" w:hAnsi="Montserrat"/>
        </w:rPr>
        <w:t xml:space="preserve">La ejecución del </w:t>
      </w:r>
      <w:r w:rsidRPr="00E04770">
        <w:rPr>
          <w:rFonts w:ascii="Montserrat" w:hAnsi="Montserrat"/>
          <w:b/>
        </w:rPr>
        <w:t>“SERVICIO”</w:t>
      </w:r>
      <w:r w:rsidRPr="00E04770">
        <w:rPr>
          <w:rFonts w:ascii="Montserrat" w:hAnsi="Montserrat"/>
        </w:rPr>
        <w:t xml:space="preserve"> previsto por el contrato se sujetará a los siguientes lineamientos:</w:t>
      </w:r>
    </w:p>
    <w:p w14:paraId="0DA4FC39" w14:textId="77777777" w:rsidR="00E04770" w:rsidRPr="00E04770" w:rsidRDefault="00E04770" w:rsidP="00E04770">
      <w:pPr>
        <w:spacing w:line="276" w:lineRule="auto"/>
        <w:jc w:val="both"/>
        <w:rPr>
          <w:rFonts w:ascii="Montserrat" w:hAnsi="Montserrat"/>
        </w:rPr>
      </w:pPr>
    </w:p>
    <w:p w14:paraId="0D6CC551" w14:textId="77777777" w:rsidR="00E04770" w:rsidRPr="00E04770" w:rsidRDefault="00E04770" w:rsidP="00E04770">
      <w:pPr>
        <w:numPr>
          <w:ilvl w:val="0"/>
          <w:numId w:val="3"/>
        </w:numPr>
        <w:spacing w:line="276" w:lineRule="auto"/>
        <w:contextualSpacing/>
        <w:jc w:val="both"/>
        <w:rPr>
          <w:rFonts w:ascii="Montserrat" w:hAnsi="Montserrat"/>
        </w:rPr>
      </w:pPr>
      <w:r w:rsidRPr="00E04770">
        <w:rPr>
          <w:rFonts w:ascii="Montserrat" w:hAnsi="Montserrat"/>
        </w:rPr>
        <w:lastRenderedPageBreak/>
        <w:t xml:space="preserve">Las ofertas que presenten </w:t>
      </w:r>
      <w:r w:rsidRPr="00E04770">
        <w:rPr>
          <w:rFonts w:ascii="Montserrat" w:hAnsi="Montserrat"/>
          <w:b/>
        </w:rPr>
        <w:t>“LOS POSIBLES PROVEEDORES”</w:t>
      </w:r>
      <w:r w:rsidRPr="00E04770">
        <w:rPr>
          <w:rFonts w:ascii="Montserrat" w:hAnsi="Montserrat"/>
        </w:rPr>
        <w:t xml:space="preserve"> serán por el inmueble que se determine en el contrato específico por “El CENAM”.</w:t>
      </w:r>
    </w:p>
    <w:p w14:paraId="20DA6728" w14:textId="77777777" w:rsidR="00E04770" w:rsidRPr="00E04770" w:rsidRDefault="00E04770" w:rsidP="00E04770">
      <w:pPr>
        <w:spacing w:line="276" w:lineRule="auto"/>
        <w:ind w:left="720"/>
        <w:contextualSpacing/>
        <w:jc w:val="both"/>
        <w:rPr>
          <w:rFonts w:ascii="Montserrat" w:hAnsi="Montserrat"/>
        </w:rPr>
      </w:pPr>
    </w:p>
    <w:p w14:paraId="75B41BE1" w14:textId="77777777" w:rsidR="00E04770" w:rsidRPr="00E04770" w:rsidRDefault="00E04770" w:rsidP="00E04770">
      <w:pPr>
        <w:numPr>
          <w:ilvl w:val="0"/>
          <w:numId w:val="3"/>
        </w:numPr>
        <w:contextualSpacing/>
        <w:jc w:val="both"/>
        <w:rPr>
          <w:rFonts w:ascii="Montserrat" w:hAnsi="Montserrat"/>
        </w:rPr>
      </w:pPr>
      <w:r w:rsidRPr="00E04770">
        <w:rPr>
          <w:rFonts w:ascii="Montserrat" w:hAnsi="Montserrat"/>
          <w:b/>
        </w:rPr>
        <w:t xml:space="preserve">“LOS POSIBLES PROVEEDORES” </w:t>
      </w:r>
      <w:r w:rsidRPr="00E04770">
        <w:rPr>
          <w:rFonts w:ascii="Montserrat" w:hAnsi="Montserrat"/>
        </w:rPr>
        <w:t>deberán ofertar su servicio desglosando el precio unitario por metro cuadrado de fumigación, indicando subtotal, I.V.A. y gran total.</w:t>
      </w:r>
    </w:p>
    <w:p w14:paraId="199E8957" w14:textId="77777777" w:rsidR="00E04770" w:rsidRPr="00E04770" w:rsidRDefault="00E04770" w:rsidP="00E04770">
      <w:pPr>
        <w:spacing w:line="276" w:lineRule="auto"/>
        <w:ind w:left="720"/>
        <w:contextualSpacing/>
        <w:jc w:val="both"/>
        <w:rPr>
          <w:rFonts w:ascii="Montserrat" w:hAnsi="Montserrat"/>
        </w:rPr>
      </w:pPr>
    </w:p>
    <w:p w14:paraId="72079928" w14:textId="77777777" w:rsidR="00E04770" w:rsidRPr="00E04770" w:rsidRDefault="00E04770" w:rsidP="00E04770">
      <w:pPr>
        <w:numPr>
          <w:ilvl w:val="0"/>
          <w:numId w:val="3"/>
        </w:numPr>
        <w:spacing w:line="276" w:lineRule="auto"/>
        <w:contextualSpacing/>
        <w:jc w:val="both"/>
        <w:rPr>
          <w:rFonts w:ascii="Montserrat" w:hAnsi="Montserrat"/>
        </w:rPr>
      </w:pPr>
      <w:r w:rsidRPr="00E04770">
        <w:rPr>
          <w:rFonts w:ascii="Montserrat" w:hAnsi="Montserrat"/>
          <w:b/>
        </w:rPr>
        <w:t>“LOS POSIBLES PROVEEDORES”</w:t>
      </w:r>
      <w:r w:rsidRPr="00E04770">
        <w:rPr>
          <w:rFonts w:ascii="Montserrat" w:hAnsi="Montserrat"/>
        </w:rPr>
        <w:t xml:space="preserve"> se comprometen a que los plaguicidas que se apliquen, deben estar inscritos en el Catálogo de Plaguicidas de la Comisión Federal para la Protección contra Riesgos Sanitarios (COFEPRIS) y estar debidamente registrados ante la Comisión Intersecretarial para el Control del Proceso y uso de Plaguicidas y Sustancias Tóxicas (CICOPLAFEST), deberán estar etiquetados conforme a la regulación vigente y aplicable y que no hayan vencido en su fecha de caducidad; para garantizar a “El CENAM” que los productos que utilizarán para la prestación del </w:t>
      </w:r>
      <w:r w:rsidRPr="00E04770">
        <w:rPr>
          <w:rFonts w:ascii="Montserrat" w:hAnsi="Montserrat"/>
          <w:b/>
        </w:rPr>
        <w:t>“SERVICIO”</w:t>
      </w:r>
      <w:r w:rsidRPr="00E04770">
        <w:rPr>
          <w:rFonts w:ascii="Montserrat" w:hAnsi="Montserrat"/>
        </w:rPr>
        <w:t xml:space="preserve"> no son nocivos para la salud de las personas y no generan daños en el medio ambiente.</w:t>
      </w:r>
    </w:p>
    <w:p w14:paraId="288B8978" w14:textId="77777777" w:rsidR="00E04770" w:rsidRPr="00E04770" w:rsidRDefault="00E04770" w:rsidP="00E04770">
      <w:pPr>
        <w:ind w:left="720"/>
        <w:contextualSpacing/>
        <w:rPr>
          <w:rFonts w:ascii="Montserrat" w:hAnsi="Montserrat"/>
        </w:rPr>
      </w:pPr>
    </w:p>
    <w:p w14:paraId="0C2596D7" w14:textId="77777777" w:rsidR="00E04770" w:rsidRPr="00E04770" w:rsidRDefault="00E04770" w:rsidP="00E04770">
      <w:pPr>
        <w:numPr>
          <w:ilvl w:val="0"/>
          <w:numId w:val="3"/>
        </w:numPr>
        <w:spacing w:after="160" w:line="259" w:lineRule="auto"/>
        <w:contextualSpacing/>
        <w:jc w:val="both"/>
        <w:rPr>
          <w:rFonts w:ascii="Montserrat" w:hAnsi="Montserrat"/>
        </w:rPr>
      </w:pPr>
      <w:r w:rsidRPr="00E04770">
        <w:rPr>
          <w:rFonts w:ascii="Montserrat" w:hAnsi="Montserrat" w:cs="Arial"/>
          <w:b/>
        </w:rPr>
        <w:t>“LOS POSIBLES PROVEEDORES”</w:t>
      </w:r>
      <w:r w:rsidRPr="00E04770">
        <w:rPr>
          <w:rFonts w:ascii="Montserrat" w:hAnsi="Montserrat"/>
        </w:rPr>
        <w:t xml:space="preserve">, quedan obligados a responder por las reclamaciones ante cualquier autoridad sanitaria, cuando por la realización de las labores del </w:t>
      </w:r>
      <w:r w:rsidRPr="00E04770">
        <w:rPr>
          <w:rFonts w:ascii="Montserrat" w:hAnsi="Montserrat"/>
          <w:b/>
        </w:rPr>
        <w:t>“SERVICIO”</w:t>
      </w:r>
      <w:r w:rsidRPr="00E04770">
        <w:rPr>
          <w:rFonts w:ascii="Montserrat" w:hAnsi="Montserrat"/>
        </w:rPr>
        <w:t xml:space="preserve"> solicitado, o por negligencia del personal técnico a su cargo, pudieran derivarse en afectaciones a la salud.</w:t>
      </w:r>
    </w:p>
    <w:p w14:paraId="19186C35" w14:textId="77777777" w:rsidR="00E04770" w:rsidRPr="00E04770" w:rsidRDefault="00E04770" w:rsidP="00E04770">
      <w:pPr>
        <w:spacing w:after="160" w:line="259" w:lineRule="auto"/>
        <w:ind w:left="720"/>
        <w:contextualSpacing/>
        <w:jc w:val="both"/>
        <w:rPr>
          <w:rFonts w:ascii="Montserrat" w:hAnsi="Montserrat"/>
        </w:rPr>
      </w:pPr>
    </w:p>
    <w:p w14:paraId="58FBE646" w14:textId="77777777" w:rsidR="00E04770" w:rsidRPr="00E04770" w:rsidRDefault="00E04770" w:rsidP="00E04770">
      <w:pPr>
        <w:numPr>
          <w:ilvl w:val="0"/>
          <w:numId w:val="3"/>
        </w:numPr>
        <w:spacing w:line="276" w:lineRule="auto"/>
        <w:contextualSpacing/>
        <w:jc w:val="both"/>
        <w:rPr>
          <w:rFonts w:ascii="Montserrat" w:hAnsi="Montserrat"/>
        </w:rPr>
      </w:pPr>
      <w:r w:rsidRPr="00E04770">
        <w:rPr>
          <w:rFonts w:ascii="Montserrat" w:hAnsi="Montserrat"/>
          <w:b/>
        </w:rPr>
        <w:t>“LOS POSIBLES PROVEEDORES”</w:t>
      </w:r>
      <w:r w:rsidRPr="00E04770">
        <w:rPr>
          <w:rFonts w:ascii="Montserrat" w:hAnsi="Montserrat"/>
        </w:rPr>
        <w:t xml:space="preserve"> serán responsables de realizar el </w:t>
      </w:r>
      <w:r w:rsidRPr="00E04770">
        <w:rPr>
          <w:rFonts w:ascii="Montserrat" w:hAnsi="Montserrat"/>
          <w:b/>
        </w:rPr>
        <w:t>“SERVICIO”</w:t>
      </w:r>
      <w:r w:rsidRPr="00E04770">
        <w:rPr>
          <w:rFonts w:ascii="Montserrat" w:hAnsi="Montserrat"/>
        </w:rPr>
        <w:t xml:space="preserve"> de acuerdo a las características del inmueble.</w:t>
      </w:r>
    </w:p>
    <w:p w14:paraId="52BDEE09" w14:textId="77777777" w:rsidR="00E04770" w:rsidRPr="00E04770" w:rsidRDefault="00E04770" w:rsidP="00E04770">
      <w:pPr>
        <w:spacing w:line="276" w:lineRule="auto"/>
        <w:ind w:left="720"/>
        <w:contextualSpacing/>
        <w:jc w:val="both"/>
        <w:rPr>
          <w:rFonts w:ascii="Montserrat" w:hAnsi="Montserrat"/>
        </w:rPr>
      </w:pPr>
    </w:p>
    <w:p w14:paraId="5B61AA9B" w14:textId="77777777" w:rsidR="00E04770" w:rsidRPr="00E04770" w:rsidRDefault="00E04770" w:rsidP="00E04770">
      <w:pPr>
        <w:numPr>
          <w:ilvl w:val="0"/>
          <w:numId w:val="3"/>
        </w:numPr>
        <w:spacing w:line="276" w:lineRule="auto"/>
        <w:contextualSpacing/>
        <w:jc w:val="both"/>
        <w:rPr>
          <w:rFonts w:ascii="Montserrat" w:hAnsi="Montserrat"/>
        </w:rPr>
      </w:pPr>
      <w:r w:rsidRPr="00E04770">
        <w:rPr>
          <w:rFonts w:ascii="Montserrat" w:hAnsi="Montserrat"/>
          <w:b/>
        </w:rPr>
        <w:t>“LOS POSIBLES PROVEEDORES”</w:t>
      </w:r>
      <w:r w:rsidRPr="00E04770">
        <w:rPr>
          <w:rFonts w:ascii="Montserrat" w:hAnsi="Montserrat"/>
        </w:rPr>
        <w:t xml:space="preserve"> deben contar con recursos financieros, humanos y materiales para el cumplimiento del </w:t>
      </w:r>
      <w:r w:rsidRPr="00E04770">
        <w:rPr>
          <w:rFonts w:ascii="Montserrat" w:hAnsi="Montserrat"/>
          <w:b/>
        </w:rPr>
        <w:t>“SERVICIO”</w:t>
      </w:r>
      <w:r w:rsidRPr="00E04770">
        <w:rPr>
          <w:rFonts w:ascii="Montserrat" w:hAnsi="Montserrat"/>
        </w:rPr>
        <w:t>, objeto del contrato específico y sus respectivos anexos.</w:t>
      </w:r>
    </w:p>
    <w:p w14:paraId="4CDAE642" w14:textId="77777777" w:rsidR="00E04770" w:rsidRPr="00E04770" w:rsidRDefault="00E04770" w:rsidP="00E04770">
      <w:pPr>
        <w:ind w:left="720"/>
        <w:contextualSpacing/>
        <w:rPr>
          <w:rFonts w:ascii="Montserrat" w:hAnsi="Montserrat"/>
        </w:rPr>
      </w:pPr>
    </w:p>
    <w:p w14:paraId="04C045AD" w14:textId="77777777" w:rsidR="00E04770" w:rsidRPr="00E04770" w:rsidRDefault="00E04770" w:rsidP="00E04770">
      <w:pPr>
        <w:numPr>
          <w:ilvl w:val="0"/>
          <w:numId w:val="3"/>
        </w:numPr>
        <w:spacing w:line="276" w:lineRule="auto"/>
        <w:contextualSpacing/>
        <w:jc w:val="both"/>
        <w:rPr>
          <w:rFonts w:ascii="Montserrat" w:hAnsi="Montserrat"/>
        </w:rPr>
      </w:pPr>
      <w:r w:rsidRPr="00E04770">
        <w:rPr>
          <w:rFonts w:ascii="Montserrat" w:hAnsi="Montserrat"/>
          <w:b/>
        </w:rPr>
        <w:t>“LOS POSIBLES PROVEEDORES”</w:t>
      </w:r>
      <w:r w:rsidRPr="00E04770">
        <w:rPr>
          <w:rFonts w:ascii="Montserrat" w:hAnsi="Montserrat"/>
        </w:rPr>
        <w:t xml:space="preserve"> proporcionarán el </w:t>
      </w:r>
      <w:r w:rsidRPr="00E04770">
        <w:rPr>
          <w:rFonts w:ascii="Montserrat" w:hAnsi="Montserrat"/>
          <w:b/>
        </w:rPr>
        <w:t>“SERVICIO”</w:t>
      </w:r>
      <w:r w:rsidRPr="00E04770">
        <w:rPr>
          <w:rFonts w:ascii="Montserrat" w:hAnsi="Montserrat"/>
        </w:rPr>
        <w:t xml:space="preserve"> de acuerdo al calendario establecido en la </w:t>
      </w:r>
      <w:r w:rsidRPr="00E04770">
        <w:rPr>
          <w:rFonts w:ascii="Montserrat" w:hAnsi="Montserrat"/>
          <w:b/>
        </w:rPr>
        <w:t xml:space="preserve">Tabla 1 </w:t>
      </w:r>
      <w:r w:rsidRPr="00E04770">
        <w:rPr>
          <w:rFonts w:ascii="Montserrat" w:hAnsi="Montserrat"/>
        </w:rPr>
        <w:t xml:space="preserve">(en donde se indicará la calendarización del </w:t>
      </w:r>
      <w:r w:rsidRPr="00E04770">
        <w:rPr>
          <w:rFonts w:ascii="Montserrat" w:hAnsi="Montserrat"/>
          <w:b/>
        </w:rPr>
        <w:t>“SERVICIO”</w:t>
      </w:r>
      <w:r w:rsidRPr="00E04770">
        <w:rPr>
          <w:rFonts w:ascii="Montserrat" w:hAnsi="Montserrat"/>
        </w:rPr>
        <w:t xml:space="preserve"> por inmueble y la volumetría total de dicho servicio integral).</w:t>
      </w:r>
    </w:p>
    <w:p w14:paraId="5F3DAD33" w14:textId="77777777" w:rsidR="00E04770" w:rsidRPr="00E04770" w:rsidRDefault="00E04770" w:rsidP="00E04770">
      <w:pPr>
        <w:ind w:left="720"/>
        <w:contextualSpacing/>
        <w:rPr>
          <w:rFonts w:ascii="Montserrat" w:hAnsi="Montserrat"/>
        </w:rPr>
      </w:pPr>
    </w:p>
    <w:p w14:paraId="5C2A75F0" w14:textId="77777777" w:rsidR="00E04770" w:rsidRPr="00E04770" w:rsidRDefault="00E04770" w:rsidP="00E04770">
      <w:pPr>
        <w:numPr>
          <w:ilvl w:val="0"/>
          <w:numId w:val="3"/>
        </w:numPr>
        <w:ind w:right="-93"/>
        <w:jc w:val="both"/>
        <w:rPr>
          <w:rFonts w:ascii="Montserrat" w:hAnsi="Montserrat"/>
        </w:rPr>
      </w:pPr>
      <w:r w:rsidRPr="00E04770">
        <w:rPr>
          <w:rFonts w:ascii="Montserrat" w:hAnsi="Montserrat"/>
          <w:b/>
        </w:rPr>
        <w:lastRenderedPageBreak/>
        <w:t>“LOS POSIBLES PROVEEDORES”</w:t>
      </w:r>
      <w:r w:rsidRPr="00E04770">
        <w:rPr>
          <w:rFonts w:ascii="Montserrat" w:hAnsi="Montserrat"/>
        </w:rPr>
        <w:t xml:space="preserve"> garantizarán la efectividad de los productos aplicados por lo menos 30 días naturales, en caso contrario, se solicitará nuevamente la aplicación del producto (refuerzo) hasta el control total, sin cargo adicional para “El CENAM”.</w:t>
      </w:r>
    </w:p>
    <w:p w14:paraId="63FB4E0E" w14:textId="77777777" w:rsidR="00E04770" w:rsidRPr="00E04770" w:rsidRDefault="00E04770" w:rsidP="00E04770">
      <w:pPr>
        <w:ind w:left="720"/>
        <w:contextualSpacing/>
        <w:rPr>
          <w:rFonts w:ascii="Montserrat" w:hAnsi="Montserrat"/>
        </w:rPr>
      </w:pPr>
    </w:p>
    <w:p w14:paraId="3AEE4F12" w14:textId="77777777" w:rsidR="00E04770" w:rsidRPr="00E04770" w:rsidRDefault="00E04770" w:rsidP="00E04770">
      <w:pPr>
        <w:numPr>
          <w:ilvl w:val="0"/>
          <w:numId w:val="3"/>
        </w:numPr>
        <w:spacing w:line="276" w:lineRule="auto"/>
        <w:contextualSpacing/>
        <w:jc w:val="both"/>
        <w:rPr>
          <w:rFonts w:ascii="Montserrat" w:hAnsi="Montserrat"/>
        </w:rPr>
      </w:pPr>
      <w:r w:rsidRPr="00E04770">
        <w:rPr>
          <w:rFonts w:ascii="Montserrat" w:hAnsi="Montserrat"/>
          <w:b/>
        </w:rPr>
        <w:t>“LOS POSIBLES PROVEEDORES”</w:t>
      </w:r>
      <w:r w:rsidRPr="00E04770">
        <w:rPr>
          <w:rFonts w:ascii="Montserrat" w:hAnsi="Montserrat"/>
        </w:rPr>
        <w:t xml:space="preserve"> deberán cumplir como mínimo en los productos y equipos que utilicen para la prestación del “</w:t>
      </w:r>
      <w:r w:rsidRPr="00E04770">
        <w:rPr>
          <w:rFonts w:ascii="Montserrat" w:hAnsi="Montserrat"/>
          <w:b/>
        </w:rPr>
        <w:t>SERVICIO”</w:t>
      </w:r>
      <w:r w:rsidRPr="00E04770">
        <w:rPr>
          <w:rFonts w:ascii="Montserrat" w:hAnsi="Montserrat"/>
        </w:rPr>
        <w:t>, con las siguientes normas:</w:t>
      </w:r>
    </w:p>
    <w:p w14:paraId="635C332A" w14:textId="77777777" w:rsidR="00E04770" w:rsidRPr="00E04770" w:rsidRDefault="00E04770" w:rsidP="00E04770">
      <w:pPr>
        <w:spacing w:line="276" w:lineRule="auto"/>
        <w:ind w:left="720"/>
        <w:contextualSpacing/>
        <w:jc w:val="both"/>
        <w:rPr>
          <w:rFonts w:ascii="Montserrat" w:hAnsi="Montserrat"/>
        </w:rPr>
      </w:pPr>
    </w:p>
    <w:tbl>
      <w:tblPr>
        <w:tblStyle w:val="Tablaconcuadrcula1"/>
        <w:tblW w:w="0" w:type="auto"/>
        <w:jc w:val="center"/>
        <w:tblLook w:val="04A0" w:firstRow="1" w:lastRow="0" w:firstColumn="1" w:lastColumn="0" w:noHBand="0" w:noVBand="1"/>
      </w:tblPr>
      <w:tblGrid>
        <w:gridCol w:w="2525"/>
        <w:gridCol w:w="6428"/>
      </w:tblGrid>
      <w:tr w:rsidR="00E04770" w:rsidRPr="00E04770" w14:paraId="07DA2F73" w14:textId="77777777" w:rsidTr="004B4170">
        <w:trPr>
          <w:tblHeader/>
          <w:jc w:val="center"/>
        </w:trPr>
        <w:tc>
          <w:tcPr>
            <w:tcW w:w="2525" w:type="dxa"/>
            <w:shd w:val="clear" w:color="auto" w:fill="D9D9D9" w:themeFill="background1" w:themeFillShade="D9"/>
            <w:vAlign w:val="center"/>
          </w:tcPr>
          <w:p w14:paraId="6323B2FD" w14:textId="77777777" w:rsidR="00E04770" w:rsidRPr="00E04770" w:rsidRDefault="00E04770" w:rsidP="00E04770">
            <w:pPr>
              <w:jc w:val="center"/>
              <w:rPr>
                <w:rFonts w:ascii="Montserrat" w:hAnsi="Montserrat"/>
                <w:b/>
                <w:sz w:val="20"/>
                <w:szCs w:val="20"/>
              </w:rPr>
            </w:pPr>
            <w:r w:rsidRPr="00E04770">
              <w:rPr>
                <w:rFonts w:ascii="Montserrat" w:hAnsi="Montserrat"/>
                <w:b/>
                <w:sz w:val="20"/>
                <w:szCs w:val="20"/>
              </w:rPr>
              <w:t>Número de Norma</w:t>
            </w:r>
          </w:p>
        </w:tc>
        <w:tc>
          <w:tcPr>
            <w:tcW w:w="6428" w:type="dxa"/>
            <w:shd w:val="clear" w:color="auto" w:fill="D9D9D9" w:themeFill="background1" w:themeFillShade="D9"/>
          </w:tcPr>
          <w:p w14:paraId="6B9680DB" w14:textId="77777777" w:rsidR="00E04770" w:rsidRPr="00E04770" w:rsidRDefault="00E04770" w:rsidP="00E04770">
            <w:pPr>
              <w:jc w:val="center"/>
              <w:rPr>
                <w:rFonts w:ascii="Montserrat" w:hAnsi="Montserrat"/>
                <w:b/>
                <w:sz w:val="20"/>
                <w:szCs w:val="20"/>
              </w:rPr>
            </w:pPr>
            <w:r w:rsidRPr="00E04770">
              <w:rPr>
                <w:rFonts w:ascii="Montserrat" w:hAnsi="Montserrat"/>
                <w:b/>
                <w:sz w:val="20"/>
                <w:szCs w:val="20"/>
              </w:rPr>
              <w:t>Descripción de la Norma</w:t>
            </w:r>
          </w:p>
        </w:tc>
      </w:tr>
      <w:tr w:rsidR="00E04770" w:rsidRPr="00E04770" w14:paraId="1CC9196F" w14:textId="77777777" w:rsidTr="004B4170">
        <w:trPr>
          <w:jc w:val="center"/>
        </w:trPr>
        <w:tc>
          <w:tcPr>
            <w:tcW w:w="2525" w:type="dxa"/>
            <w:vAlign w:val="center"/>
          </w:tcPr>
          <w:p w14:paraId="585AF2D1" w14:textId="77777777" w:rsidR="00E04770" w:rsidRPr="00E04770" w:rsidRDefault="00E04770" w:rsidP="00E04770">
            <w:pPr>
              <w:rPr>
                <w:rFonts w:ascii="Montserrat" w:eastAsia="Times New Roman" w:hAnsi="Montserrat" w:cs="Times New Roman"/>
                <w:b/>
                <w:sz w:val="20"/>
                <w:szCs w:val="20"/>
                <w:lang w:val="es-ES_tradnl" w:eastAsia="es-ES"/>
              </w:rPr>
            </w:pPr>
            <w:r w:rsidRPr="00E04770">
              <w:rPr>
                <w:rFonts w:ascii="Montserrat" w:eastAsia="Times New Roman" w:hAnsi="Montserrat" w:cs="Times New Roman"/>
                <w:b/>
                <w:sz w:val="20"/>
                <w:szCs w:val="20"/>
                <w:lang w:val="es-ES_tradnl" w:eastAsia="es-ES"/>
              </w:rPr>
              <w:t>NOM-017-STPS-2008</w:t>
            </w:r>
          </w:p>
        </w:tc>
        <w:tc>
          <w:tcPr>
            <w:tcW w:w="6428" w:type="dxa"/>
            <w:vAlign w:val="center"/>
          </w:tcPr>
          <w:p w14:paraId="342223ED" w14:textId="77777777" w:rsidR="00E04770" w:rsidRPr="00E04770" w:rsidRDefault="00E04770" w:rsidP="00E04770">
            <w:pPr>
              <w:jc w:val="both"/>
              <w:rPr>
                <w:rFonts w:ascii="Montserrat" w:hAnsi="Montserrat"/>
                <w:sz w:val="20"/>
                <w:szCs w:val="20"/>
              </w:rPr>
            </w:pPr>
            <w:r w:rsidRPr="00E04770">
              <w:rPr>
                <w:rFonts w:ascii="Montserrat" w:hAnsi="Montserrat"/>
                <w:sz w:val="20"/>
                <w:szCs w:val="20"/>
              </w:rPr>
              <w:t>“Equipo de protección personal-Selección, uso y manejo en los centros de trabajo”.</w:t>
            </w:r>
          </w:p>
        </w:tc>
      </w:tr>
      <w:tr w:rsidR="00E04770" w:rsidRPr="00E04770" w14:paraId="4628F074" w14:textId="77777777" w:rsidTr="004B4170">
        <w:trPr>
          <w:jc w:val="center"/>
        </w:trPr>
        <w:tc>
          <w:tcPr>
            <w:tcW w:w="2525" w:type="dxa"/>
            <w:vAlign w:val="center"/>
          </w:tcPr>
          <w:p w14:paraId="69E18519" w14:textId="77777777" w:rsidR="00E04770" w:rsidRPr="00E04770" w:rsidRDefault="00E04770" w:rsidP="00E04770">
            <w:pPr>
              <w:rPr>
                <w:rFonts w:ascii="Montserrat" w:eastAsia="Times New Roman" w:hAnsi="Montserrat" w:cs="Times New Roman"/>
                <w:b/>
                <w:sz w:val="20"/>
                <w:szCs w:val="20"/>
                <w:lang w:val="es-ES_tradnl" w:eastAsia="es-ES"/>
              </w:rPr>
            </w:pPr>
            <w:r w:rsidRPr="00E04770">
              <w:rPr>
                <w:rFonts w:ascii="Montserrat" w:eastAsia="Times New Roman" w:hAnsi="Montserrat" w:cs="Times New Roman"/>
                <w:b/>
                <w:sz w:val="20"/>
                <w:szCs w:val="20"/>
                <w:lang w:val="es-ES_tradnl" w:eastAsia="es-ES"/>
              </w:rPr>
              <w:t>NOM-256-SSA1-2012</w:t>
            </w:r>
          </w:p>
        </w:tc>
        <w:tc>
          <w:tcPr>
            <w:tcW w:w="6428" w:type="dxa"/>
            <w:vAlign w:val="center"/>
          </w:tcPr>
          <w:p w14:paraId="0BBBFEC1" w14:textId="77777777" w:rsidR="00E04770" w:rsidRPr="00E04770" w:rsidRDefault="00E04770" w:rsidP="00E04770">
            <w:pPr>
              <w:jc w:val="both"/>
              <w:rPr>
                <w:rFonts w:ascii="Montserrat" w:hAnsi="Montserrat"/>
                <w:sz w:val="20"/>
                <w:szCs w:val="20"/>
              </w:rPr>
            </w:pPr>
            <w:r w:rsidRPr="00E04770">
              <w:rPr>
                <w:rFonts w:ascii="Montserrat" w:hAnsi="Montserrat"/>
                <w:sz w:val="20"/>
                <w:szCs w:val="20"/>
              </w:rPr>
              <w:t>“Condiciones sanitarias que deben cumplir los establecimientos y personal dedicados a los servicios urbanos de control de plagas mediante plaguicidas”.</w:t>
            </w:r>
          </w:p>
        </w:tc>
      </w:tr>
      <w:tr w:rsidR="00E04770" w:rsidRPr="00E04770" w14:paraId="56061CF3" w14:textId="77777777" w:rsidTr="004B4170">
        <w:trPr>
          <w:jc w:val="center"/>
        </w:trPr>
        <w:tc>
          <w:tcPr>
            <w:tcW w:w="2525" w:type="dxa"/>
            <w:vAlign w:val="center"/>
          </w:tcPr>
          <w:p w14:paraId="2B9D70C7" w14:textId="77777777" w:rsidR="00E04770" w:rsidRPr="00E04770" w:rsidRDefault="00E04770" w:rsidP="00E04770">
            <w:pPr>
              <w:rPr>
                <w:rFonts w:ascii="Montserrat" w:eastAsia="Times New Roman" w:hAnsi="Montserrat" w:cs="Times New Roman"/>
                <w:b/>
                <w:sz w:val="20"/>
                <w:szCs w:val="20"/>
                <w:lang w:val="es-ES_tradnl" w:eastAsia="es-ES"/>
              </w:rPr>
            </w:pPr>
            <w:r w:rsidRPr="00E04770">
              <w:rPr>
                <w:rFonts w:ascii="Montserrat" w:eastAsia="Times New Roman" w:hAnsi="Montserrat" w:cs="Times New Roman"/>
                <w:b/>
                <w:sz w:val="20"/>
                <w:szCs w:val="20"/>
                <w:lang w:val="es-ES_tradnl" w:eastAsia="es-ES"/>
              </w:rPr>
              <w:t>NOM-232-SSA1-2009</w:t>
            </w:r>
          </w:p>
        </w:tc>
        <w:tc>
          <w:tcPr>
            <w:tcW w:w="6428" w:type="dxa"/>
            <w:vAlign w:val="center"/>
          </w:tcPr>
          <w:p w14:paraId="51FC4594" w14:textId="77777777" w:rsidR="00E04770" w:rsidRPr="00E04770" w:rsidRDefault="00E04770" w:rsidP="00E04770">
            <w:pPr>
              <w:jc w:val="both"/>
              <w:rPr>
                <w:rFonts w:ascii="Montserrat" w:hAnsi="Montserrat"/>
                <w:sz w:val="20"/>
                <w:szCs w:val="20"/>
              </w:rPr>
            </w:pPr>
            <w:r w:rsidRPr="00E04770">
              <w:rPr>
                <w:rFonts w:ascii="Montserrat" w:hAnsi="Montserrat"/>
                <w:sz w:val="20"/>
                <w:szCs w:val="20"/>
              </w:rPr>
              <w:t>“Plaguicidas: que establece los requisitos del envase, embalaje y etiquetado de productos grado técnico y para uso agrícola, forestal. Pecuario, jardinería, urbano, industrial y doméstico”.</w:t>
            </w:r>
          </w:p>
        </w:tc>
      </w:tr>
    </w:tbl>
    <w:p w14:paraId="7A1895EB" w14:textId="77777777" w:rsidR="00E04770" w:rsidRDefault="00E04770" w:rsidP="00E04770">
      <w:pPr>
        <w:spacing w:line="276" w:lineRule="auto"/>
        <w:ind w:left="709" w:right="708" w:hanging="709"/>
        <w:jc w:val="both"/>
        <w:rPr>
          <w:rFonts w:ascii="Montserrat" w:hAnsi="Montserrat"/>
          <w:b/>
          <w:i/>
          <w:sz w:val="20"/>
          <w:szCs w:val="20"/>
        </w:rPr>
      </w:pPr>
      <w:r w:rsidRPr="00E04770">
        <w:rPr>
          <w:rFonts w:ascii="Montserrat" w:hAnsi="Montserrat"/>
          <w:b/>
          <w:i/>
          <w:sz w:val="20"/>
          <w:szCs w:val="20"/>
        </w:rPr>
        <w:tab/>
      </w:r>
    </w:p>
    <w:p w14:paraId="43917C7B" w14:textId="1C3C5355" w:rsidR="00E04770" w:rsidRPr="00E04770" w:rsidRDefault="00E04770" w:rsidP="00E04770">
      <w:pPr>
        <w:spacing w:line="276" w:lineRule="auto"/>
        <w:ind w:left="709" w:right="708" w:hanging="709"/>
        <w:jc w:val="both"/>
        <w:rPr>
          <w:rFonts w:ascii="Montserrat" w:hAnsi="Montserrat"/>
          <w:b/>
          <w:i/>
          <w:sz w:val="20"/>
          <w:szCs w:val="20"/>
        </w:rPr>
      </w:pPr>
      <w:r w:rsidRPr="00E04770">
        <w:rPr>
          <w:rFonts w:ascii="Montserrat" w:hAnsi="Montserrat"/>
          <w:b/>
          <w:i/>
          <w:sz w:val="20"/>
          <w:szCs w:val="20"/>
        </w:rPr>
        <w:t xml:space="preserve">Nota: El Personal del licitante adjudicado, por ningún motivo podrá ingresar a las instalaciones del CENAM a realizar el servicio si no cuenta con todo el equipo de seguridad para prestar dicho servicio. Se le negará el acceso. </w:t>
      </w:r>
    </w:p>
    <w:p w14:paraId="3F614B3B" w14:textId="77777777" w:rsidR="00E04770" w:rsidRPr="00E04770" w:rsidRDefault="00E04770" w:rsidP="00E04770">
      <w:pPr>
        <w:spacing w:line="276" w:lineRule="auto"/>
        <w:jc w:val="both"/>
        <w:rPr>
          <w:rFonts w:ascii="Montserrat" w:hAnsi="Montserrat"/>
          <w:b/>
          <w:i/>
        </w:rPr>
      </w:pPr>
    </w:p>
    <w:p w14:paraId="128FFA64" w14:textId="77777777" w:rsidR="00E04770" w:rsidRPr="00E04770" w:rsidRDefault="00E04770" w:rsidP="00E04770">
      <w:pPr>
        <w:spacing w:line="276" w:lineRule="auto"/>
        <w:jc w:val="both"/>
        <w:rPr>
          <w:rFonts w:ascii="Montserrat" w:hAnsi="Montserrat"/>
        </w:rPr>
      </w:pPr>
      <w:r w:rsidRPr="00E04770">
        <w:rPr>
          <w:rFonts w:ascii="Montserrat" w:hAnsi="Montserrat"/>
          <w:b/>
        </w:rPr>
        <w:t>“LOS POSIBLES PROVEEDORES”</w:t>
      </w:r>
      <w:r w:rsidRPr="00E04770">
        <w:rPr>
          <w:rFonts w:ascii="Montserrat" w:hAnsi="Montserrat"/>
        </w:rPr>
        <w:t xml:space="preserve"> se obligan a cumplir las demás normas que resulten aplicables a la prestación del </w:t>
      </w:r>
      <w:r w:rsidRPr="00E04770">
        <w:rPr>
          <w:rFonts w:ascii="Montserrat" w:hAnsi="Montserrat"/>
          <w:b/>
        </w:rPr>
        <w:t>“SERVICIO”</w:t>
      </w:r>
      <w:r w:rsidRPr="00E04770">
        <w:rPr>
          <w:rFonts w:ascii="Montserrat" w:hAnsi="Montserrat"/>
        </w:rPr>
        <w:t>.</w:t>
      </w:r>
    </w:p>
    <w:p w14:paraId="38858DA5" w14:textId="77777777" w:rsidR="00E04770" w:rsidRPr="00E04770" w:rsidRDefault="00E04770" w:rsidP="00E04770">
      <w:pPr>
        <w:spacing w:line="276" w:lineRule="auto"/>
        <w:jc w:val="both"/>
        <w:rPr>
          <w:rFonts w:ascii="Montserrat" w:hAnsi="Montserrat"/>
        </w:rPr>
      </w:pPr>
    </w:p>
    <w:p w14:paraId="7697B912" w14:textId="77777777" w:rsidR="00E04770" w:rsidRPr="00E04770" w:rsidRDefault="00E04770" w:rsidP="00E04770">
      <w:pPr>
        <w:numPr>
          <w:ilvl w:val="0"/>
          <w:numId w:val="3"/>
        </w:numPr>
        <w:spacing w:line="276" w:lineRule="auto"/>
        <w:contextualSpacing/>
        <w:jc w:val="both"/>
        <w:rPr>
          <w:rFonts w:ascii="Montserrat" w:hAnsi="Montserrat"/>
        </w:rPr>
      </w:pPr>
      <w:r w:rsidRPr="00E04770">
        <w:rPr>
          <w:rFonts w:ascii="Montserrat" w:hAnsi="Montserrat"/>
        </w:rPr>
        <w:t xml:space="preserve">El </w:t>
      </w:r>
      <w:r w:rsidRPr="00E04770">
        <w:rPr>
          <w:rFonts w:ascii="Montserrat" w:hAnsi="Montserrat"/>
          <w:b/>
        </w:rPr>
        <w:t>“SERVICIO”</w:t>
      </w:r>
      <w:r w:rsidRPr="00E04770">
        <w:rPr>
          <w:rFonts w:ascii="Montserrat" w:hAnsi="Montserrat"/>
        </w:rPr>
        <w:t xml:space="preserve"> será supervisado por el personal que designe “El CENAM”.</w:t>
      </w:r>
    </w:p>
    <w:p w14:paraId="35A3E857" w14:textId="77777777" w:rsidR="00E04770" w:rsidRPr="00E04770" w:rsidRDefault="00E04770" w:rsidP="00E04770">
      <w:pPr>
        <w:spacing w:line="276" w:lineRule="auto"/>
        <w:ind w:left="720"/>
        <w:contextualSpacing/>
        <w:jc w:val="both"/>
        <w:rPr>
          <w:rFonts w:ascii="Montserrat" w:hAnsi="Montserrat"/>
        </w:rPr>
      </w:pPr>
    </w:p>
    <w:p w14:paraId="6C1534BC" w14:textId="77777777" w:rsidR="00E04770" w:rsidRPr="00E04770" w:rsidRDefault="00E04770" w:rsidP="00E04770">
      <w:pPr>
        <w:numPr>
          <w:ilvl w:val="0"/>
          <w:numId w:val="3"/>
        </w:numPr>
        <w:spacing w:line="276" w:lineRule="auto"/>
        <w:contextualSpacing/>
        <w:jc w:val="both"/>
        <w:rPr>
          <w:rFonts w:ascii="Montserrat" w:hAnsi="Montserrat"/>
        </w:rPr>
      </w:pPr>
      <w:r w:rsidRPr="00E04770">
        <w:rPr>
          <w:rFonts w:ascii="Montserrat" w:hAnsi="Montserrat"/>
        </w:rPr>
        <w:t>“El CENAM” establecerá en los contratos específicos y sus respectivos anexos la o las técnica (s) de fumigación, los días y los horarios, en función a las necesidades de operación del inmueble.</w:t>
      </w:r>
    </w:p>
    <w:p w14:paraId="0494F60E" w14:textId="77777777" w:rsidR="00E04770" w:rsidRPr="00E04770" w:rsidRDefault="00E04770" w:rsidP="00E04770">
      <w:pPr>
        <w:ind w:left="720"/>
        <w:contextualSpacing/>
        <w:rPr>
          <w:rFonts w:ascii="Montserrat" w:hAnsi="Montserrat"/>
        </w:rPr>
      </w:pPr>
    </w:p>
    <w:p w14:paraId="3C7ABDB6" w14:textId="2D50AAC0" w:rsidR="00E04770" w:rsidRDefault="00E04770" w:rsidP="00E04770">
      <w:pPr>
        <w:numPr>
          <w:ilvl w:val="0"/>
          <w:numId w:val="3"/>
        </w:numPr>
        <w:spacing w:line="276" w:lineRule="auto"/>
        <w:contextualSpacing/>
        <w:jc w:val="both"/>
        <w:rPr>
          <w:rFonts w:ascii="Montserrat" w:hAnsi="Montserrat"/>
        </w:rPr>
      </w:pPr>
      <w:r w:rsidRPr="00E04770">
        <w:rPr>
          <w:rFonts w:ascii="Montserrat" w:hAnsi="Montserrat"/>
        </w:rPr>
        <w:t xml:space="preserve">Las reuniones formales de seguimiento serán acordadas de forma oficial entre “El CENAM” y </w:t>
      </w:r>
      <w:r w:rsidRPr="00E04770">
        <w:rPr>
          <w:rFonts w:ascii="Montserrat" w:hAnsi="Montserrat"/>
          <w:b/>
        </w:rPr>
        <w:t>“LOS POSIBLES PROVEEDORES”</w:t>
      </w:r>
      <w:r w:rsidRPr="00E04770">
        <w:rPr>
          <w:rFonts w:ascii="Montserrat" w:hAnsi="Montserrat"/>
        </w:rPr>
        <w:t>, convocándose con al menos una semana de anticipación.</w:t>
      </w:r>
    </w:p>
    <w:p w14:paraId="1BF08F58" w14:textId="77777777" w:rsidR="00E04770" w:rsidRDefault="00E04770" w:rsidP="00E04770">
      <w:pPr>
        <w:pStyle w:val="Prrafodelista"/>
        <w:rPr>
          <w:rFonts w:ascii="Montserrat" w:hAnsi="Montserrat"/>
        </w:rPr>
      </w:pPr>
    </w:p>
    <w:p w14:paraId="0AB34F29" w14:textId="77777777" w:rsidR="00E04770" w:rsidRPr="00E04770" w:rsidRDefault="00E04770" w:rsidP="00E04770">
      <w:pPr>
        <w:spacing w:line="276" w:lineRule="auto"/>
        <w:ind w:left="720"/>
        <w:contextualSpacing/>
        <w:jc w:val="both"/>
        <w:rPr>
          <w:rFonts w:ascii="Montserrat" w:hAnsi="Montserrat"/>
        </w:rPr>
      </w:pPr>
    </w:p>
    <w:p w14:paraId="4BCCCA4E" w14:textId="77777777" w:rsidR="00E04770" w:rsidRPr="00E04770" w:rsidRDefault="00E04770" w:rsidP="00E04770">
      <w:pPr>
        <w:numPr>
          <w:ilvl w:val="0"/>
          <w:numId w:val="3"/>
        </w:numPr>
        <w:contextualSpacing/>
        <w:jc w:val="both"/>
        <w:rPr>
          <w:rFonts w:ascii="Montserrat" w:hAnsi="Montserrat"/>
        </w:rPr>
      </w:pPr>
      <w:r w:rsidRPr="00E04770">
        <w:rPr>
          <w:rFonts w:ascii="Montserrat" w:hAnsi="Montserrat"/>
          <w:b/>
        </w:rPr>
        <w:lastRenderedPageBreak/>
        <w:t>“LOS POSIBLES PROVEEDORES”</w:t>
      </w:r>
      <w:r w:rsidRPr="00E04770">
        <w:rPr>
          <w:rFonts w:ascii="Montserrat" w:hAnsi="Montserrat"/>
        </w:rPr>
        <w:t xml:space="preserve"> quedan obligados durante la vigencia del </w:t>
      </w:r>
      <w:r w:rsidRPr="00E04770">
        <w:rPr>
          <w:rFonts w:ascii="Montserrat" w:hAnsi="Montserrat"/>
          <w:b/>
        </w:rPr>
        <w:t>“SERVICIO”</w:t>
      </w:r>
      <w:r w:rsidRPr="00E04770">
        <w:rPr>
          <w:rFonts w:ascii="Montserrat" w:hAnsi="Montserrat"/>
        </w:rPr>
        <w:t xml:space="preserve">, a cumplir con la inscripción y pago de cuotas al Instituto Mexicano del Seguro Social (IMSS) del personal que brinde el </w:t>
      </w:r>
      <w:r w:rsidRPr="00E04770">
        <w:rPr>
          <w:rFonts w:ascii="Montserrat" w:hAnsi="Montserrat"/>
          <w:b/>
        </w:rPr>
        <w:t>“SERVICIO”</w:t>
      </w:r>
      <w:r w:rsidRPr="00E04770">
        <w:rPr>
          <w:rFonts w:ascii="Montserrat" w:hAnsi="Montserrat"/>
        </w:rPr>
        <w:t xml:space="preserve"> en el inmueble. Para verificar su cumplimiento deberá entregar bimestralmente a “El CENAM”, el comprobante de las cuotas obrero patronales, en caso de no presentar el documento, se aplicarán las deductivas establecidas en el presente anexo 1.</w:t>
      </w:r>
    </w:p>
    <w:p w14:paraId="0A79EE5A" w14:textId="77777777" w:rsidR="00E04770" w:rsidRPr="00E04770" w:rsidRDefault="00E04770" w:rsidP="00E04770">
      <w:pPr>
        <w:spacing w:line="276" w:lineRule="auto"/>
        <w:jc w:val="both"/>
        <w:rPr>
          <w:rFonts w:ascii="Montserrat" w:hAnsi="Montserrat"/>
        </w:rPr>
      </w:pPr>
    </w:p>
    <w:p w14:paraId="02B9A846" w14:textId="77777777" w:rsidR="00E04770" w:rsidRPr="00E04770" w:rsidRDefault="00E04770" w:rsidP="00E04770">
      <w:pPr>
        <w:numPr>
          <w:ilvl w:val="0"/>
          <w:numId w:val="2"/>
        </w:numPr>
        <w:spacing w:line="276" w:lineRule="auto"/>
        <w:contextualSpacing/>
        <w:jc w:val="both"/>
        <w:rPr>
          <w:rFonts w:ascii="Montserrat" w:hAnsi="Montserrat"/>
          <w:b/>
        </w:rPr>
      </w:pPr>
      <w:r w:rsidRPr="00E04770">
        <w:rPr>
          <w:rFonts w:ascii="Montserrat" w:hAnsi="Montserrat"/>
          <w:b/>
        </w:rPr>
        <w:t>LUGAR DE PRESTACIÓN DEL SERVICIO.</w:t>
      </w:r>
    </w:p>
    <w:p w14:paraId="27793409" w14:textId="77777777" w:rsidR="00E04770" w:rsidRPr="00E04770" w:rsidRDefault="00E04770" w:rsidP="00E04770">
      <w:pPr>
        <w:spacing w:line="276" w:lineRule="auto"/>
        <w:ind w:left="720"/>
        <w:contextualSpacing/>
        <w:jc w:val="both"/>
        <w:rPr>
          <w:rFonts w:ascii="Montserrat" w:hAnsi="Montserrat"/>
          <w:b/>
        </w:rPr>
      </w:pPr>
    </w:p>
    <w:p w14:paraId="6FCE165C" w14:textId="77777777" w:rsidR="00E04770" w:rsidRPr="00E04770" w:rsidRDefault="00E04770" w:rsidP="00E04770">
      <w:pPr>
        <w:spacing w:line="276" w:lineRule="auto"/>
        <w:ind w:left="720"/>
        <w:contextualSpacing/>
        <w:jc w:val="both"/>
        <w:rPr>
          <w:rFonts w:ascii="Montserrat" w:hAnsi="Montserrat"/>
        </w:rPr>
      </w:pPr>
      <w:r w:rsidRPr="00E04770">
        <w:rPr>
          <w:rFonts w:ascii="Montserrat" w:hAnsi="Montserrat"/>
          <w:b/>
        </w:rPr>
        <w:t>“EL SERVICIO”</w:t>
      </w:r>
      <w:r w:rsidRPr="00E04770">
        <w:rPr>
          <w:rFonts w:ascii="Montserrat" w:hAnsi="Montserrat"/>
        </w:rPr>
        <w:t xml:space="preserve"> se prestará en el domicilio del CENAM ubicado en el km 4.5 Carretera a Los </w:t>
      </w:r>
      <w:proofErr w:type="spellStart"/>
      <w:r w:rsidRPr="00E04770">
        <w:rPr>
          <w:rFonts w:ascii="Montserrat" w:hAnsi="Montserrat"/>
        </w:rPr>
        <w:t>Cués</w:t>
      </w:r>
      <w:proofErr w:type="spellEnd"/>
      <w:r w:rsidRPr="00E04770">
        <w:rPr>
          <w:rFonts w:ascii="Montserrat" w:hAnsi="Montserrat"/>
        </w:rPr>
        <w:t>, Municipio El Marqués, C.P. 76246, Estado de Querétaro, México.</w:t>
      </w:r>
    </w:p>
    <w:p w14:paraId="503CB724" w14:textId="77777777" w:rsidR="00E04770" w:rsidRPr="00E04770" w:rsidRDefault="00E04770" w:rsidP="00E04770">
      <w:pPr>
        <w:spacing w:line="276" w:lineRule="auto"/>
        <w:ind w:left="720"/>
        <w:contextualSpacing/>
        <w:jc w:val="both"/>
        <w:rPr>
          <w:rFonts w:ascii="Montserrat" w:hAnsi="Montserrat"/>
          <w:b/>
        </w:rPr>
      </w:pPr>
    </w:p>
    <w:p w14:paraId="444AB353" w14:textId="77777777" w:rsidR="00E04770" w:rsidRPr="00E04770" w:rsidRDefault="00E04770" w:rsidP="00E04770">
      <w:pPr>
        <w:spacing w:line="276" w:lineRule="auto"/>
        <w:jc w:val="center"/>
        <w:rPr>
          <w:rFonts w:ascii="Montserrat" w:hAnsi="Montserrat"/>
        </w:rPr>
      </w:pPr>
      <w:r w:rsidRPr="00E04770">
        <w:rPr>
          <w:rFonts w:ascii="Montserrat" w:hAnsi="Montserrat"/>
        </w:rPr>
        <w:t>Mapa de ubicación del CENAM:</w:t>
      </w:r>
    </w:p>
    <w:p w14:paraId="00CE496E" w14:textId="77777777" w:rsidR="00E04770" w:rsidRPr="00E04770" w:rsidRDefault="00E04770" w:rsidP="00E04770">
      <w:pPr>
        <w:spacing w:line="276" w:lineRule="auto"/>
        <w:jc w:val="center"/>
        <w:rPr>
          <w:rFonts w:ascii="Montserrat" w:hAnsi="Montserrat"/>
        </w:rPr>
      </w:pPr>
      <w:r w:rsidRPr="00E04770">
        <w:rPr>
          <w:rFonts w:ascii="Montserrat" w:hAnsi="Montserrat"/>
          <w:noProof/>
          <w:lang w:eastAsia="es-MX"/>
        </w:rPr>
        <w:drawing>
          <wp:inline distT="0" distB="0" distL="0" distR="0" wp14:anchorId="1C61C178" wp14:editId="1AD5BCB8">
            <wp:extent cx="4486275" cy="3143250"/>
            <wp:effectExtent l="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14063" cy="3162719"/>
                    </a:xfrm>
                    <a:prstGeom prst="rect">
                      <a:avLst/>
                    </a:prstGeom>
                    <a:noFill/>
                  </pic:spPr>
                </pic:pic>
              </a:graphicData>
            </a:graphic>
          </wp:inline>
        </w:drawing>
      </w:r>
    </w:p>
    <w:p w14:paraId="2B57E359" w14:textId="77777777" w:rsidR="00E04770" w:rsidRPr="00E04770" w:rsidRDefault="00E04770" w:rsidP="00E04770">
      <w:pPr>
        <w:spacing w:line="276" w:lineRule="auto"/>
        <w:jc w:val="both"/>
        <w:rPr>
          <w:rFonts w:ascii="Montserrat" w:hAnsi="Montserrat"/>
        </w:rPr>
      </w:pPr>
    </w:p>
    <w:p w14:paraId="65B9A794" w14:textId="77777777" w:rsidR="00E04770" w:rsidRPr="00E04770" w:rsidRDefault="00E04770" w:rsidP="00E04770">
      <w:pPr>
        <w:spacing w:line="276" w:lineRule="auto"/>
        <w:jc w:val="both"/>
        <w:rPr>
          <w:rFonts w:ascii="Montserrat" w:hAnsi="Montserrat"/>
        </w:rPr>
      </w:pPr>
      <w:r w:rsidRPr="00E04770">
        <w:rPr>
          <w:rFonts w:ascii="Montserrat" w:hAnsi="Montserrat"/>
        </w:rPr>
        <w:t xml:space="preserve">Es importante señalar a </w:t>
      </w:r>
      <w:r w:rsidRPr="00E04770">
        <w:rPr>
          <w:rFonts w:ascii="Montserrat" w:hAnsi="Montserrat"/>
          <w:b/>
        </w:rPr>
        <w:t>“LOS POSIBLES PROVEEDORES”,</w:t>
      </w:r>
      <w:r w:rsidRPr="00E04770">
        <w:rPr>
          <w:rFonts w:ascii="Montserrat" w:hAnsi="Montserrat"/>
        </w:rPr>
        <w:t xml:space="preserve"> que las instalaciones del CENAM se ubican aproximadamente a 25 kilómetros de la Ciudad de Querétaro, rodeados de una zona industrial.</w:t>
      </w:r>
    </w:p>
    <w:p w14:paraId="1E5EB5F1" w14:textId="77777777" w:rsidR="00E04770" w:rsidRPr="00E04770" w:rsidRDefault="00E04770" w:rsidP="00E04770">
      <w:pPr>
        <w:spacing w:line="276" w:lineRule="auto"/>
        <w:ind w:left="720"/>
        <w:contextualSpacing/>
        <w:jc w:val="both"/>
        <w:rPr>
          <w:rFonts w:ascii="Montserrat" w:hAnsi="Montserrat"/>
          <w:b/>
        </w:rPr>
      </w:pPr>
    </w:p>
    <w:p w14:paraId="3276A030" w14:textId="77777777" w:rsidR="00E04770" w:rsidRPr="00E04770" w:rsidRDefault="00E04770" w:rsidP="00E04770">
      <w:pPr>
        <w:tabs>
          <w:tab w:val="left" w:pos="426"/>
        </w:tabs>
        <w:jc w:val="both"/>
        <w:rPr>
          <w:rFonts w:ascii="Montserrat" w:hAnsi="Montserrat"/>
        </w:rPr>
      </w:pPr>
      <w:r w:rsidRPr="00E04770">
        <w:rPr>
          <w:rFonts w:ascii="Montserrat" w:hAnsi="Montserrat"/>
        </w:rPr>
        <w:t xml:space="preserve">El horario para la realización del </w:t>
      </w:r>
      <w:r w:rsidRPr="00E04770">
        <w:rPr>
          <w:rFonts w:ascii="Montserrat" w:hAnsi="Montserrat"/>
          <w:b/>
        </w:rPr>
        <w:t>“SERVICIO”</w:t>
      </w:r>
      <w:r w:rsidRPr="00E04770">
        <w:rPr>
          <w:rFonts w:ascii="Montserrat" w:hAnsi="Montserrat"/>
        </w:rPr>
        <w:t xml:space="preserve">, de manera general será  viernes de las 15h00 a las 18h30 y los sábados de las 9h00 a las 13h30 </w:t>
      </w:r>
      <w:r w:rsidRPr="00E04770">
        <w:rPr>
          <w:rFonts w:ascii="Montserrat" w:hAnsi="Montserrat"/>
        </w:rPr>
        <w:lastRenderedPageBreak/>
        <w:t>así como lo indica en la tabla 1 quedando detallado en los contratos específicos y sus respectivos anexos.</w:t>
      </w:r>
    </w:p>
    <w:p w14:paraId="0BEC2FC7" w14:textId="77777777" w:rsidR="00E04770" w:rsidRPr="00E04770" w:rsidRDefault="00E04770" w:rsidP="00E04770">
      <w:pPr>
        <w:tabs>
          <w:tab w:val="left" w:pos="426"/>
        </w:tabs>
        <w:jc w:val="both"/>
        <w:rPr>
          <w:rFonts w:ascii="Montserrat" w:hAnsi="Montserrat"/>
        </w:rPr>
      </w:pPr>
    </w:p>
    <w:p w14:paraId="7EF18CB4" w14:textId="77777777" w:rsidR="00E04770" w:rsidRPr="00E04770" w:rsidRDefault="00E04770" w:rsidP="00E04770">
      <w:pPr>
        <w:numPr>
          <w:ilvl w:val="0"/>
          <w:numId w:val="2"/>
        </w:numPr>
        <w:overflowPunct w:val="0"/>
        <w:autoSpaceDE w:val="0"/>
        <w:autoSpaceDN w:val="0"/>
        <w:adjustRightInd w:val="0"/>
        <w:spacing w:line="276" w:lineRule="auto"/>
        <w:contextualSpacing/>
        <w:jc w:val="both"/>
        <w:textAlignment w:val="baseline"/>
        <w:rPr>
          <w:rFonts w:ascii="Montserrat" w:hAnsi="Montserrat"/>
          <w:b/>
        </w:rPr>
      </w:pPr>
      <w:r w:rsidRPr="00E04770">
        <w:rPr>
          <w:rFonts w:ascii="Montserrat" w:hAnsi="Montserrat"/>
          <w:b/>
        </w:rPr>
        <w:t>CONDICIONES SOCIALES.</w:t>
      </w:r>
    </w:p>
    <w:p w14:paraId="13AFC410" w14:textId="77777777" w:rsidR="00E04770" w:rsidRPr="00E04770" w:rsidRDefault="00E04770" w:rsidP="00E04770">
      <w:pPr>
        <w:overflowPunct w:val="0"/>
        <w:autoSpaceDE w:val="0"/>
        <w:autoSpaceDN w:val="0"/>
        <w:adjustRightInd w:val="0"/>
        <w:spacing w:line="276" w:lineRule="auto"/>
        <w:ind w:left="720"/>
        <w:contextualSpacing/>
        <w:jc w:val="both"/>
        <w:textAlignment w:val="baseline"/>
        <w:rPr>
          <w:rFonts w:ascii="Montserrat" w:hAnsi="Montserrat"/>
          <w:b/>
        </w:rPr>
      </w:pPr>
    </w:p>
    <w:p w14:paraId="5901583A" w14:textId="77777777" w:rsidR="00E04770" w:rsidRPr="00E04770" w:rsidRDefault="00E04770" w:rsidP="00E04770">
      <w:pPr>
        <w:overflowPunct w:val="0"/>
        <w:autoSpaceDE w:val="0"/>
        <w:autoSpaceDN w:val="0"/>
        <w:adjustRightInd w:val="0"/>
        <w:spacing w:line="276" w:lineRule="auto"/>
        <w:jc w:val="both"/>
        <w:textAlignment w:val="baseline"/>
        <w:rPr>
          <w:rFonts w:ascii="Montserrat" w:hAnsi="Montserrat"/>
        </w:rPr>
      </w:pPr>
      <w:r w:rsidRPr="00E04770">
        <w:rPr>
          <w:rFonts w:ascii="Montserrat" w:hAnsi="Montserrat"/>
          <w:b/>
        </w:rPr>
        <w:t>"LOS POSIBLES PROVEEDORES"</w:t>
      </w:r>
      <w:r w:rsidRPr="00E04770">
        <w:rPr>
          <w:rFonts w:ascii="Montserrat" w:hAnsi="Montserrat"/>
        </w:rPr>
        <w:t xml:space="preserve"> estarán obligados a cumplir con las siguientes condiciones respecto al personal que utilicen para la prestación del </w:t>
      </w:r>
      <w:r w:rsidRPr="00E04770">
        <w:rPr>
          <w:rFonts w:ascii="Montserrat" w:hAnsi="Montserrat"/>
          <w:b/>
        </w:rPr>
        <w:t>“SERVICIO”</w:t>
      </w:r>
      <w:r w:rsidRPr="00E04770">
        <w:rPr>
          <w:rFonts w:ascii="Montserrat" w:hAnsi="Montserrat"/>
        </w:rPr>
        <w:t>:</w:t>
      </w:r>
    </w:p>
    <w:p w14:paraId="23A28EAD" w14:textId="77777777" w:rsidR="00E04770" w:rsidRPr="00E04770" w:rsidRDefault="00E04770" w:rsidP="00E04770">
      <w:pPr>
        <w:numPr>
          <w:ilvl w:val="0"/>
          <w:numId w:val="4"/>
        </w:numPr>
        <w:overflowPunct w:val="0"/>
        <w:autoSpaceDE w:val="0"/>
        <w:autoSpaceDN w:val="0"/>
        <w:adjustRightInd w:val="0"/>
        <w:spacing w:line="276" w:lineRule="auto"/>
        <w:contextualSpacing/>
        <w:jc w:val="both"/>
        <w:textAlignment w:val="baseline"/>
        <w:rPr>
          <w:rFonts w:ascii="Montserrat" w:hAnsi="Montserrat"/>
        </w:rPr>
      </w:pPr>
      <w:r w:rsidRPr="00E04770">
        <w:rPr>
          <w:rFonts w:ascii="Montserrat" w:hAnsi="Montserrat"/>
        </w:rPr>
        <w:t>Tratar a su personal con respeto y dignidad, quedando prohibida cualquier forma de violencia física o verbal, así como la intimidación y el hostigamiento.</w:t>
      </w:r>
    </w:p>
    <w:p w14:paraId="2E484203" w14:textId="77777777" w:rsidR="00E04770" w:rsidRPr="00E04770" w:rsidRDefault="00E04770" w:rsidP="00E04770">
      <w:pPr>
        <w:overflowPunct w:val="0"/>
        <w:autoSpaceDE w:val="0"/>
        <w:autoSpaceDN w:val="0"/>
        <w:adjustRightInd w:val="0"/>
        <w:spacing w:line="276" w:lineRule="auto"/>
        <w:ind w:left="1146"/>
        <w:contextualSpacing/>
        <w:jc w:val="both"/>
        <w:textAlignment w:val="baseline"/>
        <w:rPr>
          <w:rFonts w:ascii="Montserrat" w:hAnsi="Montserrat"/>
        </w:rPr>
      </w:pPr>
    </w:p>
    <w:p w14:paraId="25194BA7" w14:textId="77777777" w:rsidR="00E04770" w:rsidRPr="00E04770" w:rsidRDefault="00E04770" w:rsidP="00E04770">
      <w:pPr>
        <w:numPr>
          <w:ilvl w:val="0"/>
          <w:numId w:val="4"/>
        </w:numPr>
        <w:spacing w:line="276" w:lineRule="auto"/>
        <w:contextualSpacing/>
        <w:jc w:val="both"/>
        <w:rPr>
          <w:rFonts w:ascii="Montserrat" w:hAnsi="Montserrat"/>
        </w:rPr>
      </w:pPr>
      <w:r w:rsidRPr="00E04770">
        <w:rPr>
          <w:rFonts w:ascii="Montserrat" w:hAnsi="Montserrat"/>
        </w:rPr>
        <w:t>Incorporar medidas para prevenir y sancionar cualquier forma de violencia, el acoso y el hostigamiento sexual.</w:t>
      </w:r>
    </w:p>
    <w:p w14:paraId="567801FC" w14:textId="77777777" w:rsidR="00E04770" w:rsidRPr="00E04770" w:rsidRDefault="00E04770" w:rsidP="00E04770">
      <w:pPr>
        <w:ind w:left="720"/>
        <w:contextualSpacing/>
        <w:rPr>
          <w:rFonts w:ascii="Montserrat" w:hAnsi="Montserrat"/>
        </w:rPr>
      </w:pPr>
    </w:p>
    <w:p w14:paraId="54F102DA" w14:textId="77777777" w:rsidR="00E04770" w:rsidRPr="00E04770" w:rsidRDefault="00E04770" w:rsidP="00E04770">
      <w:pPr>
        <w:numPr>
          <w:ilvl w:val="0"/>
          <w:numId w:val="4"/>
        </w:numPr>
        <w:spacing w:line="276" w:lineRule="auto"/>
        <w:contextualSpacing/>
        <w:jc w:val="both"/>
        <w:rPr>
          <w:rFonts w:ascii="Montserrat" w:hAnsi="Montserrat"/>
        </w:rPr>
      </w:pPr>
      <w:r w:rsidRPr="00E04770">
        <w:rPr>
          <w:rFonts w:ascii="Montserrat" w:hAnsi="Montserrat"/>
        </w:rPr>
        <w:t>En general, a cumplir en tiempo y forma con las demás obligaciones de índole laboral.</w:t>
      </w:r>
    </w:p>
    <w:p w14:paraId="3D074B06" w14:textId="77777777" w:rsidR="00E04770" w:rsidRPr="00E04770" w:rsidRDefault="00E04770" w:rsidP="00E04770">
      <w:pPr>
        <w:spacing w:line="276" w:lineRule="auto"/>
        <w:jc w:val="both"/>
        <w:rPr>
          <w:rFonts w:ascii="Montserrat" w:hAnsi="Montserrat"/>
        </w:rPr>
      </w:pPr>
    </w:p>
    <w:p w14:paraId="5BD5F93F" w14:textId="77777777" w:rsidR="00E04770" w:rsidRPr="00E04770" w:rsidRDefault="00E04770" w:rsidP="00E04770">
      <w:pPr>
        <w:spacing w:line="276" w:lineRule="auto"/>
        <w:jc w:val="both"/>
        <w:rPr>
          <w:rFonts w:ascii="Montserrat" w:hAnsi="Montserrat"/>
        </w:rPr>
      </w:pPr>
      <w:r w:rsidRPr="00E04770">
        <w:rPr>
          <w:rFonts w:ascii="Montserrat" w:hAnsi="Montserrat"/>
          <w:b/>
        </w:rPr>
        <w:t>"LOS POSIBLES PROVEEDORES"</w:t>
      </w:r>
      <w:r w:rsidRPr="00E04770">
        <w:rPr>
          <w:rFonts w:ascii="Montserrat" w:hAnsi="Montserrat"/>
        </w:rPr>
        <w:t xml:space="preserve"> tienen expresamente prohibido respecto al personal que utilicen para la prestación del </w:t>
      </w:r>
      <w:r w:rsidRPr="00E04770">
        <w:rPr>
          <w:rFonts w:ascii="Montserrat" w:hAnsi="Montserrat"/>
          <w:b/>
        </w:rPr>
        <w:t>“SERVICIO”</w:t>
      </w:r>
      <w:r w:rsidRPr="00E04770">
        <w:rPr>
          <w:rFonts w:ascii="Montserrat" w:hAnsi="Montserrat"/>
        </w:rPr>
        <w:t xml:space="preserve">: </w:t>
      </w:r>
    </w:p>
    <w:p w14:paraId="3AC7DE72" w14:textId="77777777" w:rsidR="00E04770" w:rsidRPr="00E04770" w:rsidRDefault="00E04770" w:rsidP="00E04770">
      <w:pPr>
        <w:spacing w:line="276" w:lineRule="auto"/>
        <w:jc w:val="both"/>
        <w:rPr>
          <w:rFonts w:ascii="Montserrat" w:hAnsi="Montserrat"/>
        </w:rPr>
      </w:pPr>
    </w:p>
    <w:p w14:paraId="20AD9F39" w14:textId="77777777" w:rsidR="00E04770" w:rsidRPr="00E04770" w:rsidRDefault="00E04770" w:rsidP="00E04770">
      <w:pPr>
        <w:numPr>
          <w:ilvl w:val="0"/>
          <w:numId w:val="5"/>
        </w:numPr>
        <w:spacing w:line="276" w:lineRule="auto"/>
        <w:ind w:left="1134" w:hanging="283"/>
        <w:contextualSpacing/>
        <w:jc w:val="both"/>
        <w:rPr>
          <w:rFonts w:ascii="Montserrat" w:hAnsi="Montserrat"/>
        </w:rPr>
      </w:pPr>
      <w:r w:rsidRPr="00E04770">
        <w:rPr>
          <w:rFonts w:ascii="Montserrat" w:hAnsi="Montserrat"/>
        </w:rPr>
        <w:t>Incurrir en cualquier forma de discriminación por origen étnico, religión, orientación sexual, fisonomía o discapacidad física.</w:t>
      </w:r>
    </w:p>
    <w:p w14:paraId="3FC1FF16" w14:textId="77777777" w:rsidR="00E04770" w:rsidRPr="00E04770" w:rsidRDefault="00E04770" w:rsidP="00E04770">
      <w:pPr>
        <w:spacing w:line="276" w:lineRule="auto"/>
        <w:ind w:left="1134"/>
        <w:contextualSpacing/>
        <w:jc w:val="both"/>
        <w:rPr>
          <w:rFonts w:ascii="Montserrat" w:hAnsi="Montserrat"/>
        </w:rPr>
      </w:pPr>
    </w:p>
    <w:p w14:paraId="1063BD5F" w14:textId="77777777" w:rsidR="00E04770" w:rsidRPr="00E04770" w:rsidRDefault="00E04770" w:rsidP="00E04770">
      <w:pPr>
        <w:numPr>
          <w:ilvl w:val="0"/>
          <w:numId w:val="5"/>
        </w:numPr>
        <w:spacing w:line="276" w:lineRule="auto"/>
        <w:ind w:left="1134" w:hanging="283"/>
        <w:contextualSpacing/>
        <w:jc w:val="both"/>
        <w:rPr>
          <w:rFonts w:ascii="Montserrat" w:hAnsi="Montserrat"/>
        </w:rPr>
      </w:pPr>
      <w:r w:rsidRPr="00E04770">
        <w:rPr>
          <w:rFonts w:ascii="Montserrat" w:hAnsi="Montserrat"/>
        </w:rPr>
        <w:t>Retener los pagos y salarios o imponer condiciones que menoscaben la libertad de su personal como el pago de depósitos, la retención de documentos, la firma anticipada de su renuncia o la práctica de pruebas de embarazo, así como el despido por esta causa.</w:t>
      </w:r>
    </w:p>
    <w:p w14:paraId="5D6498D6" w14:textId="77777777" w:rsidR="00E04770" w:rsidRPr="00E04770" w:rsidRDefault="00E04770" w:rsidP="00E04770">
      <w:pPr>
        <w:overflowPunct w:val="0"/>
        <w:autoSpaceDE w:val="0"/>
        <w:autoSpaceDN w:val="0"/>
        <w:adjustRightInd w:val="0"/>
        <w:spacing w:line="276" w:lineRule="auto"/>
        <w:jc w:val="both"/>
        <w:textAlignment w:val="baseline"/>
        <w:rPr>
          <w:rFonts w:ascii="Montserrat" w:hAnsi="Montserrat"/>
        </w:rPr>
      </w:pPr>
    </w:p>
    <w:p w14:paraId="774833D6" w14:textId="77777777" w:rsidR="00E04770" w:rsidRPr="00E04770" w:rsidRDefault="00E04770" w:rsidP="00E04770">
      <w:pPr>
        <w:numPr>
          <w:ilvl w:val="0"/>
          <w:numId w:val="2"/>
        </w:numPr>
        <w:overflowPunct w:val="0"/>
        <w:autoSpaceDE w:val="0"/>
        <w:autoSpaceDN w:val="0"/>
        <w:adjustRightInd w:val="0"/>
        <w:spacing w:line="276" w:lineRule="auto"/>
        <w:contextualSpacing/>
        <w:jc w:val="both"/>
        <w:textAlignment w:val="baseline"/>
        <w:rPr>
          <w:rFonts w:ascii="Montserrat" w:hAnsi="Montserrat"/>
          <w:b/>
        </w:rPr>
      </w:pPr>
      <w:r w:rsidRPr="00E04770">
        <w:rPr>
          <w:rFonts w:ascii="Montserrat" w:hAnsi="Montserrat"/>
          <w:b/>
        </w:rPr>
        <w:t>REQUERIMIENTOS.</w:t>
      </w:r>
    </w:p>
    <w:p w14:paraId="27F9A0BD" w14:textId="77777777" w:rsidR="00E04770" w:rsidRPr="00E04770" w:rsidRDefault="00E04770" w:rsidP="00E04770">
      <w:pPr>
        <w:overflowPunct w:val="0"/>
        <w:autoSpaceDE w:val="0"/>
        <w:autoSpaceDN w:val="0"/>
        <w:adjustRightInd w:val="0"/>
        <w:spacing w:line="276" w:lineRule="auto"/>
        <w:ind w:left="720"/>
        <w:contextualSpacing/>
        <w:jc w:val="both"/>
        <w:textAlignment w:val="baseline"/>
        <w:rPr>
          <w:rFonts w:ascii="Montserrat" w:hAnsi="Montserrat"/>
          <w:b/>
        </w:rPr>
      </w:pPr>
    </w:p>
    <w:p w14:paraId="507DAE57" w14:textId="77777777" w:rsidR="008B168A" w:rsidRDefault="00E04770" w:rsidP="008B168A">
      <w:pPr>
        <w:spacing w:before="7" w:line="276" w:lineRule="auto"/>
        <w:jc w:val="both"/>
        <w:rPr>
          <w:rFonts w:ascii="Montserrat" w:eastAsia="Times New Roman" w:hAnsi="Montserrat" w:cs="Times New Roman"/>
          <w:lang w:val="es-ES_tradnl" w:eastAsia="es-ES"/>
        </w:rPr>
      </w:pPr>
      <w:r w:rsidRPr="00E04770">
        <w:rPr>
          <w:rFonts w:ascii="Montserrat" w:eastAsia="Times New Roman" w:hAnsi="Montserrat" w:cs="Times New Roman"/>
          <w:b/>
          <w:lang w:val="es-ES_tradnl" w:eastAsia="es-ES"/>
        </w:rPr>
        <w:t xml:space="preserve">“LOS POSIBLES PROVEEDORES” </w:t>
      </w:r>
      <w:r w:rsidRPr="00E04770">
        <w:rPr>
          <w:rFonts w:ascii="Montserrat" w:eastAsia="Times New Roman" w:hAnsi="Montserrat" w:cs="Times New Roman"/>
          <w:lang w:val="es-ES_tradnl" w:eastAsia="es-ES"/>
        </w:rPr>
        <w:t xml:space="preserve">garantizarán la prestación del </w:t>
      </w:r>
      <w:r w:rsidRPr="00E04770">
        <w:rPr>
          <w:rFonts w:ascii="Montserrat" w:eastAsia="Times New Roman" w:hAnsi="Montserrat" w:cs="Times New Roman"/>
          <w:b/>
          <w:lang w:val="es-ES_tradnl" w:eastAsia="es-ES"/>
        </w:rPr>
        <w:t>“SERVICIO”</w:t>
      </w:r>
      <w:r w:rsidRPr="00E04770">
        <w:rPr>
          <w:rFonts w:ascii="Montserrat" w:eastAsia="Times New Roman" w:hAnsi="Montserrat" w:cs="Times New Roman"/>
          <w:lang w:val="es-ES_tradnl" w:eastAsia="es-ES"/>
        </w:rPr>
        <w:t xml:space="preserve"> de acuerdo a los siguientes términos:</w:t>
      </w:r>
    </w:p>
    <w:p w14:paraId="19C5574E" w14:textId="77777777" w:rsidR="008B168A" w:rsidRDefault="008B168A" w:rsidP="008B168A">
      <w:pPr>
        <w:spacing w:before="7" w:line="276" w:lineRule="auto"/>
        <w:jc w:val="both"/>
        <w:rPr>
          <w:rFonts w:ascii="Montserrat" w:eastAsia="Times New Roman" w:hAnsi="Montserrat" w:cs="Times New Roman"/>
          <w:lang w:val="es-ES_tradnl" w:eastAsia="es-ES"/>
        </w:rPr>
      </w:pPr>
    </w:p>
    <w:p w14:paraId="02684AB0" w14:textId="00961C39" w:rsidR="00E04770" w:rsidRPr="00E04770" w:rsidRDefault="00E04770" w:rsidP="008B168A">
      <w:pPr>
        <w:spacing w:before="7" w:line="276" w:lineRule="auto"/>
        <w:jc w:val="both"/>
        <w:rPr>
          <w:rFonts w:ascii="Montserrat" w:eastAsia="Times New Roman" w:hAnsi="Montserrat" w:cs="Times New Roman"/>
          <w:lang w:val="es-ES_tradnl" w:eastAsia="es-ES"/>
        </w:rPr>
      </w:pPr>
      <w:bookmarkStart w:id="0" w:name="_GoBack"/>
      <w:bookmarkEnd w:id="0"/>
      <w:r w:rsidRPr="00E04770">
        <w:rPr>
          <w:rFonts w:ascii="Montserrat" w:hAnsi="Montserrat"/>
          <w:b/>
        </w:rPr>
        <w:t>VII.1</w:t>
      </w:r>
      <w:r w:rsidRPr="00E04770">
        <w:rPr>
          <w:rFonts w:ascii="Montserrat" w:hAnsi="Montserrat"/>
          <w:b/>
        </w:rPr>
        <w:tab/>
        <w:t>CALIDAD EN EL SERVICIO.</w:t>
      </w:r>
    </w:p>
    <w:p w14:paraId="7605EAD8" w14:textId="77777777" w:rsidR="00E04770" w:rsidRPr="00E04770" w:rsidRDefault="00E04770" w:rsidP="00E04770">
      <w:pPr>
        <w:spacing w:before="7" w:line="276" w:lineRule="auto"/>
        <w:jc w:val="both"/>
        <w:rPr>
          <w:rFonts w:ascii="Montserrat" w:hAnsi="Montserrat"/>
          <w:b/>
        </w:rPr>
      </w:pPr>
    </w:p>
    <w:p w14:paraId="5C0F676A" w14:textId="77777777" w:rsidR="00E04770" w:rsidRPr="00E04770" w:rsidRDefault="00E04770" w:rsidP="00E04770">
      <w:pPr>
        <w:spacing w:before="7" w:line="276" w:lineRule="auto"/>
        <w:jc w:val="both"/>
        <w:rPr>
          <w:rFonts w:ascii="Montserrat" w:eastAsia="Times New Roman" w:hAnsi="Montserrat" w:cs="Times New Roman"/>
          <w:lang w:val="es-ES_tradnl" w:eastAsia="es-ES"/>
        </w:rPr>
      </w:pPr>
      <w:r w:rsidRPr="00E04770">
        <w:rPr>
          <w:rFonts w:ascii="Montserrat" w:eastAsia="Times New Roman" w:hAnsi="Montserrat" w:cs="Times New Roman"/>
          <w:lang w:val="es-ES_tradnl" w:eastAsia="es-ES"/>
        </w:rPr>
        <w:lastRenderedPageBreak/>
        <w:t xml:space="preserve">Será responsabilidad de </w:t>
      </w:r>
      <w:r w:rsidRPr="00E04770">
        <w:rPr>
          <w:rFonts w:ascii="Montserrat" w:eastAsia="Times New Roman" w:hAnsi="Montserrat" w:cs="Times New Roman"/>
          <w:b/>
          <w:lang w:val="es-ES_tradnl" w:eastAsia="es-ES"/>
        </w:rPr>
        <w:t>“LOS POSIBLES PROVEEDORES”</w:t>
      </w:r>
      <w:r w:rsidRPr="00E04770">
        <w:rPr>
          <w:rFonts w:ascii="Montserrat" w:eastAsia="Times New Roman" w:hAnsi="Montserrat" w:cs="Times New Roman"/>
          <w:lang w:val="es-ES_tradnl" w:eastAsia="es-ES"/>
        </w:rPr>
        <w:t xml:space="preserve">, mantener la calidad del </w:t>
      </w:r>
      <w:r w:rsidRPr="00E04770">
        <w:rPr>
          <w:rFonts w:ascii="Montserrat" w:eastAsia="Times New Roman" w:hAnsi="Montserrat" w:cs="Times New Roman"/>
          <w:b/>
          <w:lang w:val="es-ES_tradnl" w:eastAsia="es-ES"/>
        </w:rPr>
        <w:t>“SERVICIO”</w:t>
      </w:r>
      <w:r w:rsidRPr="00E04770">
        <w:rPr>
          <w:rFonts w:ascii="Montserrat" w:eastAsia="Times New Roman" w:hAnsi="Montserrat" w:cs="Times New Roman"/>
          <w:lang w:val="es-ES_tradnl" w:eastAsia="es-ES"/>
        </w:rPr>
        <w:t xml:space="preserve"> conforme a lo establecido en los contratos específicos </w:t>
      </w:r>
      <w:r w:rsidRPr="00E04770">
        <w:rPr>
          <w:rFonts w:ascii="Montserrat" w:eastAsia="Times New Roman" w:hAnsi="Montserrat" w:cs="Times New Roman"/>
          <w:lang w:eastAsia="es-ES"/>
        </w:rPr>
        <w:t>y sus respectivos anexos</w:t>
      </w:r>
      <w:r w:rsidRPr="00E04770">
        <w:rPr>
          <w:rFonts w:ascii="Montserrat" w:eastAsia="Times New Roman" w:hAnsi="Montserrat" w:cs="Times New Roman"/>
          <w:lang w:val="es-ES_tradnl" w:eastAsia="es-ES"/>
        </w:rPr>
        <w:t xml:space="preserve">. </w:t>
      </w:r>
    </w:p>
    <w:p w14:paraId="55FF4385" w14:textId="77777777" w:rsidR="00E04770" w:rsidRPr="00E04770" w:rsidRDefault="00E04770" w:rsidP="00E04770">
      <w:pPr>
        <w:spacing w:before="7" w:line="276" w:lineRule="auto"/>
        <w:jc w:val="both"/>
        <w:rPr>
          <w:rFonts w:ascii="Montserrat" w:eastAsia="Times New Roman" w:hAnsi="Montserrat" w:cs="Times New Roman"/>
          <w:lang w:val="es-ES_tradnl" w:eastAsia="es-ES"/>
        </w:rPr>
      </w:pPr>
    </w:p>
    <w:p w14:paraId="3CCE2261" w14:textId="77777777" w:rsidR="00E04770" w:rsidRPr="00E04770" w:rsidRDefault="00E04770" w:rsidP="00E04770">
      <w:pPr>
        <w:jc w:val="both"/>
        <w:rPr>
          <w:rFonts w:ascii="Montserrat" w:hAnsi="Montserrat"/>
        </w:rPr>
      </w:pPr>
      <w:r w:rsidRPr="00E04770">
        <w:rPr>
          <w:rFonts w:ascii="Montserrat" w:hAnsi="Montserrat"/>
          <w:b/>
        </w:rPr>
        <w:t>“LOS POSIBLES PROVEEDORES”</w:t>
      </w:r>
      <w:r w:rsidRPr="00E04770">
        <w:rPr>
          <w:rFonts w:ascii="Montserrat" w:hAnsi="Montserrat"/>
        </w:rPr>
        <w:t xml:space="preserve"> deberán contar con el personal especializado en el ramo, así como herramientas, maquinaria, vehículos y equipos adecuados para el </w:t>
      </w:r>
      <w:r w:rsidRPr="00E04770">
        <w:rPr>
          <w:rFonts w:ascii="Montserrat" w:hAnsi="Montserrat"/>
          <w:b/>
        </w:rPr>
        <w:t>“SERVICIO”</w:t>
      </w:r>
      <w:r w:rsidRPr="00E04770">
        <w:rPr>
          <w:rFonts w:ascii="Montserrat" w:hAnsi="Montserrat"/>
        </w:rPr>
        <w:t xml:space="preserve"> requerido, a fin de garantizar que se proporciona con la calidad, oportunidad y eficiencia requerida para tal efecto, quedando obligado a realizarlo a entera satisfacción de “El CENAM”.</w:t>
      </w:r>
    </w:p>
    <w:p w14:paraId="4B09ADA4" w14:textId="77777777" w:rsidR="00E04770" w:rsidRPr="00E04770" w:rsidRDefault="00E04770" w:rsidP="00E04770">
      <w:pPr>
        <w:spacing w:line="276" w:lineRule="auto"/>
        <w:jc w:val="both"/>
        <w:rPr>
          <w:rFonts w:ascii="Montserrat" w:eastAsia="Times New Roman" w:hAnsi="Montserrat" w:cs="Times New Roman"/>
          <w:lang w:val="es-ES_tradnl" w:eastAsia="es-ES"/>
        </w:rPr>
      </w:pPr>
    </w:p>
    <w:p w14:paraId="4D575494" w14:textId="77777777" w:rsidR="00E04770" w:rsidRPr="00E04770" w:rsidRDefault="00E04770" w:rsidP="00E04770">
      <w:pPr>
        <w:spacing w:line="276" w:lineRule="auto"/>
        <w:jc w:val="both"/>
        <w:rPr>
          <w:rFonts w:ascii="Montserrat" w:hAnsi="Montserrat"/>
        </w:rPr>
      </w:pPr>
      <w:r w:rsidRPr="00E04770">
        <w:rPr>
          <w:rFonts w:ascii="Montserrat" w:hAnsi="Montserrat"/>
        </w:rPr>
        <w:t xml:space="preserve">El </w:t>
      </w:r>
      <w:r w:rsidRPr="00E04770">
        <w:rPr>
          <w:rFonts w:ascii="Montserrat" w:hAnsi="Montserrat"/>
          <w:b/>
        </w:rPr>
        <w:t>“SERVICIO”</w:t>
      </w:r>
      <w:r w:rsidRPr="00E04770">
        <w:rPr>
          <w:rFonts w:ascii="Montserrat" w:hAnsi="Montserrat"/>
        </w:rPr>
        <w:t xml:space="preserve"> deberá realizarse garantizando la seguridad tanto para el personal que efectúe éste, como para los usuarios que se encuentren en el inmueble.</w:t>
      </w:r>
    </w:p>
    <w:p w14:paraId="2A54901A" w14:textId="77777777" w:rsidR="00E04770" w:rsidRPr="00E04770" w:rsidRDefault="00E04770" w:rsidP="00E04770">
      <w:pPr>
        <w:spacing w:line="276" w:lineRule="auto"/>
        <w:jc w:val="both"/>
        <w:rPr>
          <w:rFonts w:ascii="Montserrat" w:hAnsi="Montserrat"/>
          <w:highlight w:val="yellow"/>
        </w:rPr>
      </w:pPr>
    </w:p>
    <w:p w14:paraId="09290339" w14:textId="77777777" w:rsidR="00E04770" w:rsidRPr="00E04770" w:rsidRDefault="00E04770" w:rsidP="00E04770">
      <w:pPr>
        <w:spacing w:line="276" w:lineRule="auto"/>
        <w:jc w:val="both"/>
        <w:rPr>
          <w:rFonts w:ascii="Montserrat" w:hAnsi="Montserrat"/>
          <w:b/>
        </w:rPr>
      </w:pPr>
      <w:r w:rsidRPr="00E04770">
        <w:rPr>
          <w:rFonts w:ascii="Montserrat" w:hAnsi="Montserrat"/>
          <w:b/>
        </w:rPr>
        <w:t>VII.2</w:t>
      </w:r>
      <w:r w:rsidRPr="00E04770">
        <w:rPr>
          <w:rFonts w:ascii="Montserrat" w:hAnsi="Montserrat"/>
          <w:b/>
        </w:rPr>
        <w:tab/>
        <w:t>PERSONAL PARA LA PRESTACIÓN DEL SERVICIO.</w:t>
      </w:r>
    </w:p>
    <w:p w14:paraId="056D6A04" w14:textId="77777777" w:rsidR="00E04770" w:rsidRPr="00E04770" w:rsidRDefault="00E04770" w:rsidP="00E04770">
      <w:pPr>
        <w:spacing w:line="276" w:lineRule="auto"/>
        <w:jc w:val="both"/>
        <w:rPr>
          <w:rFonts w:ascii="Montserrat" w:hAnsi="Montserrat"/>
          <w:b/>
        </w:rPr>
      </w:pPr>
    </w:p>
    <w:p w14:paraId="5188D9CB" w14:textId="77777777" w:rsidR="00E04770" w:rsidRPr="00E04770" w:rsidRDefault="00E04770" w:rsidP="00E04770">
      <w:pPr>
        <w:spacing w:line="276" w:lineRule="auto"/>
        <w:jc w:val="both"/>
        <w:rPr>
          <w:rFonts w:ascii="Montserrat" w:hAnsi="Montserrat"/>
        </w:rPr>
      </w:pPr>
      <w:r w:rsidRPr="00E04770">
        <w:rPr>
          <w:rFonts w:ascii="Montserrat" w:hAnsi="Montserrat"/>
          <w:b/>
        </w:rPr>
        <w:t>“LOS POSIBLES PROVEEDORES”</w:t>
      </w:r>
      <w:r w:rsidRPr="00E04770">
        <w:rPr>
          <w:rFonts w:ascii="Montserrat" w:hAnsi="Montserrat"/>
        </w:rPr>
        <w:t xml:space="preserve"> deberán contar con el personal técnico necesario que le permita prestar el </w:t>
      </w:r>
      <w:r w:rsidRPr="00E04770">
        <w:rPr>
          <w:rFonts w:ascii="Montserrat" w:hAnsi="Montserrat"/>
          <w:b/>
        </w:rPr>
        <w:t>“SERVICIO”</w:t>
      </w:r>
      <w:r w:rsidRPr="00E04770">
        <w:rPr>
          <w:rFonts w:ascii="Montserrat" w:hAnsi="Montserrat"/>
        </w:rPr>
        <w:t xml:space="preserve"> conforme a lo establecido en los contratos específicos y sus respectivos anexos, siendo éstos los siguientes:</w:t>
      </w:r>
    </w:p>
    <w:p w14:paraId="0A181F62" w14:textId="77777777" w:rsidR="00E04770" w:rsidRPr="00E04770" w:rsidRDefault="00E04770" w:rsidP="00E04770">
      <w:pPr>
        <w:spacing w:line="276" w:lineRule="auto"/>
        <w:jc w:val="both"/>
        <w:rPr>
          <w:rFonts w:ascii="Montserrat" w:hAnsi="Montserrat"/>
        </w:rPr>
      </w:pPr>
    </w:p>
    <w:p w14:paraId="5A78B5E3" w14:textId="77777777" w:rsidR="00E04770" w:rsidRPr="00E04770" w:rsidRDefault="00E04770" w:rsidP="00E04770">
      <w:pPr>
        <w:jc w:val="both"/>
        <w:rPr>
          <w:rFonts w:ascii="Montserrat" w:hAnsi="Montserrat"/>
          <w:b/>
          <w:u w:val="single"/>
        </w:rPr>
      </w:pPr>
      <w:r w:rsidRPr="00E04770">
        <w:rPr>
          <w:rFonts w:ascii="Montserrat" w:hAnsi="Montserrat"/>
          <w:b/>
          <w:u w:val="single"/>
        </w:rPr>
        <w:t>PERSONAL TÉCNICO</w:t>
      </w:r>
    </w:p>
    <w:p w14:paraId="63E6A3A6" w14:textId="77777777" w:rsidR="00E04770" w:rsidRPr="00E04770" w:rsidRDefault="00E04770" w:rsidP="00E04770">
      <w:pPr>
        <w:jc w:val="both"/>
        <w:rPr>
          <w:rFonts w:ascii="Montserrat" w:hAnsi="Montserrat"/>
          <w:b/>
        </w:rPr>
      </w:pPr>
    </w:p>
    <w:p w14:paraId="2220FD82" w14:textId="77777777" w:rsidR="00E04770" w:rsidRPr="00E04770" w:rsidRDefault="00E04770" w:rsidP="00E04770">
      <w:pPr>
        <w:jc w:val="both"/>
        <w:rPr>
          <w:rFonts w:ascii="Montserrat" w:hAnsi="Montserrat"/>
        </w:rPr>
      </w:pPr>
      <w:r w:rsidRPr="00E04770">
        <w:rPr>
          <w:rFonts w:ascii="Montserrat" w:hAnsi="Montserrat"/>
          <w:b/>
        </w:rPr>
        <w:t>“LOS POSIBLES PROVEEDORES”</w:t>
      </w:r>
      <w:r w:rsidRPr="00E04770">
        <w:rPr>
          <w:rFonts w:ascii="Montserrat" w:hAnsi="Montserrat"/>
        </w:rPr>
        <w:t xml:space="preserve">, establecerán la cantidad de técnicos necesarios para atender de manera eficiente y oportuna el calendario de servicios programados. La cantidad de personal técnico será determinada por </w:t>
      </w:r>
      <w:r w:rsidRPr="00E04770">
        <w:rPr>
          <w:rFonts w:ascii="Montserrat" w:hAnsi="Montserrat"/>
          <w:b/>
        </w:rPr>
        <w:t>“LOS POSIBLES PROVEEDORES”</w:t>
      </w:r>
      <w:r w:rsidRPr="00E04770">
        <w:rPr>
          <w:rFonts w:ascii="Montserrat" w:hAnsi="Montserrat"/>
        </w:rPr>
        <w:t xml:space="preserve"> considerando la información señalada conforme a los requerimientos.</w:t>
      </w:r>
    </w:p>
    <w:p w14:paraId="66AA34C6" w14:textId="77777777" w:rsidR="00E04770" w:rsidRPr="00E04770" w:rsidRDefault="00E04770" w:rsidP="00E04770">
      <w:pPr>
        <w:jc w:val="both"/>
        <w:rPr>
          <w:rFonts w:ascii="Montserrat" w:hAnsi="Montserrat"/>
        </w:rPr>
      </w:pPr>
    </w:p>
    <w:p w14:paraId="2AB773E3" w14:textId="77777777" w:rsidR="00E04770" w:rsidRPr="00E04770" w:rsidRDefault="00E04770" w:rsidP="00E04770">
      <w:pPr>
        <w:spacing w:line="276" w:lineRule="auto"/>
        <w:jc w:val="both"/>
        <w:rPr>
          <w:rFonts w:ascii="Montserrat" w:hAnsi="Montserrat"/>
          <w:b/>
        </w:rPr>
      </w:pPr>
      <w:r w:rsidRPr="00E04770">
        <w:rPr>
          <w:rFonts w:ascii="Montserrat" w:hAnsi="Montserrat"/>
          <w:b/>
        </w:rPr>
        <w:t>VII.3</w:t>
      </w:r>
      <w:r w:rsidRPr="00E04770">
        <w:rPr>
          <w:rFonts w:ascii="Montserrat" w:hAnsi="Montserrat"/>
          <w:b/>
        </w:rPr>
        <w:tab/>
        <w:t>PROPUESTA DE TRABAJO.</w:t>
      </w:r>
    </w:p>
    <w:p w14:paraId="5AE58AC7" w14:textId="77777777" w:rsidR="00E04770" w:rsidRPr="00E04770" w:rsidRDefault="00E04770" w:rsidP="00E04770">
      <w:pPr>
        <w:spacing w:line="276" w:lineRule="auto"/>
        <w:jc w:val="both"/>
        <w:rPr>
          <w:rFonts w:ascii="Montserrat" w:hAnsi="Montserrat"/>
          <w:b/>
        </w:rPr>
      </w:pPr>
    </w:p>
    <w:p w14:paraId="3309E0CA" w14:textId="77777777" w:rsidR="00E04770" w:rsidRPr="00E04770" w:rsidRDefault="00E04770" w:rsidP="00E04770">
      <w:pPr>
        <w:spacing w:line="276" w:lineRule="auto"/>
        <w:jc w:val="both"/>
        <w:rPr>
          <w:rFonts w:ascii="Montserrat" w:hAnsi="Montserrat"/>
        </w:rPr>
      </w:pPr>
      <w:r w:rsidRPr="00E04770">
        <w:rPr>
          <w:rFonts w:ascii="Montserrat" w:hAnsi="Montserrat"/>
          <w:b/>
        </w:rPr>
        <w:t>“LOS POSIBLES PROVEEDORES”</w:t>
      </w:r>
      <w:r w:rsidRPr="00E04770">
        <w:rPr>
          <w:rFonts w:ascii="Montserrat" w:hAnsi="Montserrat"/>
        </w:rPr>
        <w:t xml:space="preserve"> presentarán dentro de sus ofertas por inmueble, su metodología, programa de trabajo y organigrama (administrativo y técnico) que permita garantizar la prestación del </w:t>
      </w:r>
      <w:r w:rsidRPr="00E04770">
        <w:rPr>
          <w:rFonts w:ascii="Montserrat" w:hAnsi="Montserrat"/>
          <w:b/>
        </w:rPr>
        <w:t>“SERVICIO”</w:t>
      </w:r>
      <w:r w:rsidRPr="00E04770">
        <w:rPr>
          <w:rFonts w:ascii="Montserrat" w:hAnsi="Montserrat"/>
        </w:rPr>
        <w:t>.</w:t>
      </w:r>
    </w:p>
    <w:p w14:paraId="1D017FD3" w14:textId="77777777" w:rsidR="00E04770" w:rsidRPr="00E04770" w:rsidRDefault="00E04770" w:rsidP="00E04770">
      <w:pPr>
        <w:spacing w:line="276" w:lineRule="auto"/>
        <w:jc w:val="both"/>
        <w:rPr>
          <w:rFonts w:ascii="Montserrat" w:hAnsi="Montserrat"/>
        </w:rPr>
      </w:pPr>
    </w:p>
    <w:p w14:paraId="5D917E58" w14:textId="77777777" w:rsidR="00E04770" w:rsidRPr="00E04770" w:rsidRDefault="00E04770" w:rsidP="00E04770">
      <w:pPr>
        <w:spacing w:line="276" w:lineRule="auto"/>
        <w:jc w:val="both"/>
        <w:rPr>
          <w:rFonts w:ascii="Montserrat" w:hAnsi="Montserrat"/>
          <w:b/>
        </w:rPr>
      </w:pPr>
      <w:r w:rsidRPr="00E04770">
        <w:rPr>
          <w:rFonts w:ascii="Montserrat" w:hAnsi="Montserrat"/>
          <w:b/>
        </w:rPr>
        <w:t>VII.4</w:t>
      </w:r>
      <w:r w:rsidRPr="00E04770">
        <w:rPr>
          <w:rFonts w:ascii="Montserrat" w:hAnsi="Montserrat"/>
          <w:b/>
        </w:rPr>
        <w:tab/>
        <w:t>EQUIPO, HERRAMIENTAS Y VEHÍCULOS.</w:t>
      </w:r>
    </w:p>
    <w:p w14:paraId="31A8D4C1" w14:textId="77777777" w:rsidR="00E04770" w:rsidRPr="00E04770" w:rsidRDefault="00E04770" w:rsidP="00E04770">
      <w:pPr>
        <w:spacing w:line="276" w:lineRule="auto"/>
        <w:jc w:val="both"/>
        <w:rPr>
          <w:rFonts w:ascii="Montserrat" w:hAnsi="Montserrat"/>
          <w:b/>
        </w:rPr>
      </w:pPr>
    </w:p>
    <w:p w14:paraId="34F6C156" w14:textId="77777777" w:rsidR="00E04770" w:rsidRPr="00E04770" w:rsidRDefault="00E04770" w:rsidP="00E04770">
      <w:pPr>
        <w:spacing w:line="276" w:lineRule="auto"/>
        <w:jc w:val="both"/>
        <w:rPr>
          <w:rFonts w:ascii="Montserrat" w:hAnsi="Montserrat"/>
        </w:rPr>
      </w:pPr>
      <w:r w:rsidRPr="00E04770">
        <w:rPr>
          <w:rFonts w:ascii="Montserrat" w:hAnsi="Montserrat"/>
          <w:b/>
        </w:rPr>
        <w:lastRenderedPageBreak/>
        <w:t>“LOS POSIBLES PROVEEDORES”</w:t>
      </w:r>
      <w:r w:rsidRPr="00E04770">
        <w:rPr>
          <w:rFonts w:ascii="Montserrat" w:hAnsi="Montserrat"/>
        </w:rPr>
        <w:t xml:space="preserve"> presentarán dentro de su oferta por </w:t>
      </w:r>
      <w:proofErr w:type="gramStart"/>
      <w:r w:rsidRPr="00E04770">
        <w:rPr>
          <w:rFonts w:ascii="Montserrat" w:hAnsi="Montserrat"/>
        </w:rPr>
        <w:t>inmueble ,</w:t>
      </w:r>
      <w:proofErr w:type="gramEnd"/>
      <w:r w:rsidRPr="00E04770">
        <w:rPr>
          <w:rFonts w:ascii="Montserrat" w:hAnsi="Montserrat"/>
        </w:rPr>
        <w:t xml:space="preserve"> la relación del equipo, herramientas y vehículos en óptimas condiciones de uso, con los que garantizará la prestación del </w:t>
      </w:r>
      <w:r w:rsidRPr="00E04770">
        <w:rPr>
          <w:rFonts w:ascii="Montserrat" w:hAnsi="Montserrat"/>
          <w:b/>
        </w:rPr>
        <w:t>“SERVICIO”</w:t>
      </w:r>
      <w:r w:rsidRPr="00E04770">
        <w:rPr>
          <w:rFonts w:ascii="Montserrat" w:hAnsi="Montserrat"/>
        </w:rPr>
        <w:t>.</w:t>
      </w:r>
    </w:p>
    <w:p w14:paraId="7963D62F" w14:textId="77777777" w:rsidR="00E04770" w:rsidRPr="00E04770" w:rsidRDefault="00E04770" w:rsidP="00E04770">
      <w:pPr>
        <w:spacing w:line="276" w:lineRule="auto"/>
        <w:jc w:val="both"/>
        <w:rPr>
          <w:rFonts w:ascii="Montserrat" w:hAnsi="Montserrat"/>
        </w:rPr>
      </w:pPr>
    </w:p>
    <w:p w14:paraId="061CB008" w14:textId="77777777" w:rsidR="00E04770" w:rsidRPr="00E04770" w:rsidRDefault="00E04770" w:rsidP="00E04770">
      <w:pPr>
        <w:overflowPunct w:val="0"/>
        <w:autoSpaceDE w:val="0"/>
        <w:autoSpaceDN w:val="0"/>
        <w:adjustRightInd w:val="0"/>
        <w:spacing w:line="276" w:lineRule="auto"/>
        <w:jc w:val="both"/>
        <w:textAlignment w:val="baseline"/>
        <w:rPr>
          <w:rFonts w:ascii="Montserrat" w:hAnsi="Montserrat"/>
          <w:b/>
        </w:rPr>
      </w:pPr>
      <w:r w:rsidRPr="00E04770">
        <w:rPr>
          <w:rFonts w:ascii="Montserrat" w:hAnsi="Montserrat"/>
          <w:b/>
        </w:rPr>
        <w:t>VII.5</w:t>
      </w:r>
      <w:r w:rsidRPr="00E04770">
        <w:rPr>
          <w:rFonts w:ascii="Montserrat" w:hAnsi="Montserrat"/>
          <w:b/>
        </w:rPr>
        <w:tab/>
        <w:t>IDENTIFICACIÓN Y UNIFORMES.</w:t>
      </w:r>
    </w:p>
    <w:p w14:paraId="1599C633" w14:textId="77777777" w:rsidR="00E04770" w:rsidRPr="00E04770" w:rsidRDefault="00E04770" w:rsidP="00E04770">
      <w:pPr>
        <w:overflowPunct w:val="0"/>
        <w:autoSpaceDE w:val="0"/>
        <w:autoSpaceDN w:val="0"/>
        <w:adjustRightInd w:val="0"/>
        <w:spacing w:line="276" w:lineRule="auto"/>
        <w:jc w:val="both"/>
        <w:textAlignment w:val="baseline"/>
        <w:rPr>
          <w:rFonts w:ascii="Montserrat" w:hAnsi="Montserrat"/>
          <w:b/>
        </w:rPr>
      </w:pPr>
    </w:p>
    <w:p w14:paraId="47555B35" w14:textId="77777777" w:rsidR="00E04770" w:rsidRPr="00E04770" w:rsidRDefault="00E04770" w:rsidP="00E04770">
      <w:pPr>
        <w:tabs>
          <w:tab w:val="left" w:pos="993"/>
        </w:tabs>
        <w:spacing w:line="276" w:lineRule="auto"/>
        <w:jc w:val="both"/>
        <w:rPr>
          <w:rFonts w:ascii="Montserrat" w:hAnsi="Montserrat"/>
        </w:rPr>
      </w:pPr>
      <w:r w:rsidRPr="00E04770">
        <w:rPr>
          <w:rFonts w:ascii="Montserrat" w:hAnsi="Montserrat"/>
          <w:b/>
        </w:rPr>
        <w:t>“LOS POSIBLES PROVEEDORES”</w:t>
      </w:r>
      <w:r w:rsidRPr="00E04770">
        <w:rPr>
          <w:rFonts w:ascii="Montserrat" w:hAnsi="Montserrat"/>
          <w:lang w:val="es-ES"/>
        </w:rPr>
        <w:t xml:space="preserve"> </w:t>
      </w:r>
      <w:r w:rsidRPr="00E04770">
        <w:rPr>
          <w:rFonts w:ascii="Montserrat" w:hAnsi="Montserrat"/>
        </w:rPr>
        <w:t xml:space="preserve">quedan obligados a garantizar que el personal portará en todo momento el uniforme de trabajo de acuerdo a lo establecido en los contratos específicos, mismo que llevará impreso en lugar visible el nombre y logotipo de </w:t>
      </w:r>
      <w:r w:rsidRPr="00E04770">
        <w:rPr>
          <w:rFonts w:ascii="Montserrat" w:hAnsi="Montserrat"/>
          <w:b/>
        </w:rPr>
        <w:t>“LOS POSIBLES PROVEEDORES”</w:t>
      </w:r>
      <w:r w:rsidRPr="00E04770">
        <w:rPr>
          <w:rFonts w:ascii="Montserrat" w:hAnsi="Montserrat"/>
        </w:rPr>
        <w:t>; a fin de que puedan ser identificados.</w:t>
      </w:r>
    </w:p>
    <w:p w14:paraId="3098E170" w14:textId="77777777" w:rsidR="00E04770" w:rsidRPr="00E04770" w:rsidRDefault="00E04770" w:rsidP="00E04770">
      <w:pPr>
        <w:tabs>
          <w:tab w:val="left" w:pos="993"/>
        </w:tabs>
        <w:spacing w:line="276" w:lineRule="auto"/>
        <w:jc w:val="both"/>
        <w:rPr>
          <w:rFonts w:ascii="Montserrat" w:hAnsi="Montserrat"/>
        </w:rPr>
      </w:pPr>
    </w:p>
    <w:p w14:paraId="740D4FB7" w14:textId="77777777" w:rsidR="00E04770" w:rsidRPr="00E04770" w:rsidRDefault="00E04770" w:rsidP="00E04770">
      <w:pPr>
        <w:tabs>
          <w:tab w:val="left" w:pos="993"/>
        </w:tabs>
        <w:spacing w:line="276" w:lineRule="auto"/>
        <w:jc w:val="both"/>
        <w:rPr>
          <w:rFonts w:ascii="Montserrat" w:hAnsi="Montserrat"/>
        </w:rPr>
      </w:pPr>
      <w:r w:rsidRPr="00E04770">
        <w:rPr>
          <w:rFonts w:ascii="Montserrat" w:hAnsi="Montserrat"/>
          <w:b/>
        </w:rPr>
        <w:t>“LOS POSIBLES PROVEEDORES”</w:t>
      </w:r>
      <w:r w:rsidRPr="00E04770">
        <w:rPr>
          <w:rFonts w:ascii="Montserrat" w:hAnsi="Montserrat"/>
        </w:rPr>
        <w:t xml:space="preserve"> estarán obligados a otorgar a su personal un gafete de identificación plastificado o con </w:t>
      </w:r>
      <w:proofErr w:type="spellStart"/>
      <w:r w:rsidRPr="00E04770">
        <w:rPr>
          <w:rFonts w:ascii="Montserrat" w:hAnsi="Montserrat"/>
        </w:rPr>
        <w:t>enmicado</w:t>
      </w:r>
      <w:proofErr w:type="spellEnd"/>
      <w:r w:rsidRPr="00E04770">
        <w:rPr>
          <w:rFonts w:ascii="Montserrat" w:hAnsi="Montserrat"/>
        </w:rPr>
        <w:t xml:space="preserve"> térmico, el cual deberá portar durante su estancia en el inmueble, en caso contrario a dicho personal se le podrá negar el acceso. Los gafetes deberán cumplir de forma mínima con los siguientes requisitos: logotipo y nombre de </w:t>
      </w:r>
      <w:r w:rsidRPr="00E04770">
        <w:rPr>
          <w:rFonts w:ascii="Montserrat" w:hAnsi="Montserrat"/>
          <w:b/>
        </w:rPr>
        <w:t>“LOS POSIBLES PROVEEDORES”</w:t>
      </w:r>
      <w:r w:rsidRPr="00E04770">
        <w:rPr>
          <w:rFonts w:ascii="Montserrat" w:hAnsi="Montserrat"/>
        </w:rPr>
        <w:t>; nombre del trabajador y fotografía reciente.</w:t>
      </w:r>
    </w:p>
    <w:p w14:paraId="3DB80B01" w14:textId="77777777" w:rsidR="00E04770" w:rsidRPr="00E04770" w:rsidRDefault="00E04770" w:rsidP="00E04770">
      <w:pPr>
        <w:tabs>
          <w:tab w:val="left" w:pos="993"/>
        </w:tabs>
        <w:spacing w:line="276" w:lineRule="auto"/>
        <w:jc w:val="both"/>
        <w:rPr>
          <w:rFonts w:ascii="Montserrat" w:hAnsi="Montserrat"/>
        </w:rPr>
      </w:pPr>
    </w:p>
    <w:p w14:paraId="588AF204" w14:textId="77777777" w:rsidR="00E04770" w:rsidRPr="00E04770" w:rsidRDefault="00E04770" w:rsidP="00E04770">
      <w:pPr>
        <w:overflowPunct w:val="0"/>
        <w:autoSpaceDE w:val="0"/>
        <w:autoSpaceDN w:val="0"/>
        <w:adjustRightInd w:val="0"/>
        <w:spacing w:line="276" w:lineRule="auto"/>
        <w:jc w:val="both"/>
        <w:textAlignment w:val="baseline"/>
        <w:rPr>
          <w:rFonts w:ascii="Montserrat" w:hAnsi="Montserrat"/>
          <w:b/>
        </w:rPr>
      </w:pPr>
      <w:r w:rsidRPr="00E04770">
        <w:rPr>
          <w:rFonts w:ascii="Montserrat" w:hAnsi="Montserrat"/>
          <w:b/>
        </w:rPr>
        <w:t>VII.6</w:t>
      </w:r>
      <w:r w:rsidRPr="00E04770">
        <w:rPr>
          <w:rFonts w:ascii="Montserrat" w:hAnsi="Montserrat"/>
          <w:b/>
        </w:rPr>
        <w:tab/>
        <w:t>ACCIONES DE DISCIPLINA, ORDEN Y SEGURIDAD.</w:t>
      </w:r>
    </w:p>
    <w:p w14:paraId="65735652" w14:textId="77777777" w:rsidR="00E04770" w:rsidRPr="00E04770" w:rsidRDefault="00E04770" w:rsidP="00E04770">
      <w:pPr>
        <w:overflowPunct w:val="0"/>
        <w:autoSpaceDE w:val="0"/>
        <w:autoSpaceDN w:val="0"/>
        <w:adjustRightInd w:val="0"/>
        <w:spacing w:line="276" w:lineRule="auto"/>
        <w:jc w:val="both"/>
        <w:textAlignment w:val="baseline"/>
        <w:rPr>
          <w:rFonts w:ascii="Montserrat" w:hAnsi="Montserrat"/>
          <w:b/>
        </w:rPr>
      </w:pPr>
    </w:p>
    <w:p w14:paraId="14C383F3" w14:textId="77777777" w:rsidR="00E04770" w:rsidRPr="00E04770" w:rsidRDefault="00E04770" w:rsidP="00E04770">
      <w:pPr>
        <w:tabs>
          <w:tab w:val="left" w:pos="993"/>
        </w:tabs>
        <w:spacing w:line="276" w:lineRule="auto"/>
        <w:jc w:val="both"/>
        <w:rPr>
          <w:rFonts w:ascii="Montserrat" w:hAnsi="Montserrat"/>
        </w:rPr>
      </w:pPr>
      <w:r w:rsidRPr="00E04770">
        <w:rPr>
          <w:rFonts w:ascii="Montserrat" w:hAnsi="Montserrat"/>
          <w:b/>
        </w:rPr>
        <w:t>“LOS POSIBLES PROVEEDORES”</w:t>
      </w:r>
      <w:r w:rsidRPr="00E04770">
        <w:rPr>
          <w:rFonts w:ascii="Montserrat" w:hAnsi="Montserrat"/>
          <w:lang w:val="es-ES"/>
        </w:rPr>
        <w:t xml:space="preserve"> </w:t>
      </w:r>
      <w:r w:rsidRPr="00E04770">
        <w:rPr>
          <w:rFonts w:ascii="Montserrat" w:hAnsi="Montserrat"/>
        </w:rPr>
        <w:t xml:space="preserve">instruirán a su personal para que guarden la debida disciplina y orden durante la prestación del </w:t>
      </w:r>
      <w:r w:rsidRPr="00E04770">
        <w:rPr>
          <w:rFonts w:ascii="Montserrat" w:hAnsi="Montserrat"/>
          <w:b/>
        </w:rPr>
        <w:t>“SERVICIO”</w:t>
      </w:r>
      <w:r w:rsidRPr="00E04770">
        <w:rPr>
          <w:rFonts w:ascii="Montserrat" w:hAnsi="Montserrat"/>
        </w:rPr>
        <w:t>, acatando las normas de seguridad aplicables en el inmueble de “El CENAM”.</w:t>
      </w:r>
    </w:p>
    <w:p w14:paraId="2BA9B3EE" w14:textId="77777777" w:rsidR="00E04770" w:rsidRPr="00E04770" w:rsidRDefault="00E04770" w:rsidP="00E04770">
      <w:pPr>
        <w:tabs>
          <w:tab w:val="left" w:pos="993"/>
        </w:tabs>
        <w:spacing w:line="276" w:lineRule="auto"/>
        <w:jc w:val="both"/>
        <w:rPr>
          <w:rFonts w:ascii="Montserrat" w:hAnsi="Montserrat"/>
        </w:rPr>
      </w:pPr>
    </w:p>
    <w:p w14:paraId="28688336" w14:textId="77777777" w:rsidR="00E04770" w:rsidRPr="00E04770" w:rsidRDefault="00E04770" w:rsidP="00E04770">
      <w:pPr>
        <w:overflowPunct w:val="0"/>
        <w:autoSpaceDE w:val="0"/>
        <w:autoSpaceDN w:val="0"/>
        <w:adjustRightInd w:val="0"/>
        <w:spacing w:line="276" w:lineRule="auto"/>
        <w:jc w:val="both"/>
        <w:textAlignment w:val="baseline"/>
        <w:rPr>
          <w:rFonts w:ascii="Montserrat" w:hAnsi="Montserrat"/>
          <w:b/>
        </w:rPr>
      </w:pPr>
      <w:r w:rsidRPr="00E04770">
        <w:rPr>
          <w:rFonts w:ascii="Montserrat" w:hAnsi="Montserrat"/>
          <w:b/>
        </w:rPr>
        <w:t>VII.7</w:t>
      </w:r>
      <w:r w:rsidRPr="00E04770">
        <w:rPr>
          <w:rFonts w:ascii="Montserrat" w:hAnsi="Montserrat"/>
          <w:b/>
        </w:rPr>
        <w:tab/>
        <w:t>RESPONSABILIDAD LABORAL.</w:t>
      </w:r>
    </w:p>
    <w:p w14:paraId="4C7E689C" w14:textId="77777777" w:rsidR="00E04770" w:rsidRPr="00E04770" w:rsidRDefault="00E04770" w:rsidP="00E04770">
      <w:pPr>
        <w:overflowPunct w:val="0"/>
        <w:autoSpaceDE w:val="0"/>
        <w:autoSpaceDN w:val="0"/>
        <w:adjustRightInd w:val="0"/>
        <w:spacing w:line="276" w:lineRule="auto"/>
        <w:jc w:val="both"/>
        <w:textAlignment w:val="baseline"/>
        <w:rPr>
          <w:rFonts w:ascii="Montserrat" w:hAnsi="Montserrat"/>
          <w:b/>
        </w:rPr>
      </w:pPr>
    </w:p>
    <w:p w14:paraId="28801924" w14:textId="77777777" w:rsidR="00E04770" w:rsidRPr="00E04770" w:rsidRDefault="00E04770" w:rsidP="00E04770">
      <w:pPr>
        <w:spacing w:line="276" w:lineRule="auto"/>
        <w:jc w:val="both"/>
        <w:rPr>
          <w:rFonts w:ascii="Montserrat" w:hAnsi="Montserrat"/>
        </w:rPr>
      </w:pPr>
      <w:r w:rsidRPr="00E04770">
        <w:rPr>
          <w:rFonts w:ascii="Montserrat" w:hAnsi="Montserrat"/>
          <w:b/>
        </w:rPr>
        <w:t>“LOS POSIBLES PROVEEDORES”</w:t>
      </w:r>
      <w:r w:rsidRPr="00E04770">
        <w:rPr>
          <w:rFonts w:ascii="Montserrat" w:hAnsi="Montserrat"/>
          <w:lang w:val="es-ES"/>
        </w:rPr>
        <w:t xml:space="preserve"> </w:t>
      </w:r>
      <w:r w:rsidRPr="00E04770">
        <w:rPr>
          <w:rFonts w:ascii="Montserrat" w:hAnsi="Montserrat"/>
        </w:rPr>
        <w:t xml:space="preserve">señalarán en su oferta que el personal que realice las tareas relacionadas con la prestación del </w:t>
      </w:r>
      <w:r w:rsidRPr="00E04770">
        <w:rPr>
          <w:rFonts w:ascii="Montserrat" w:hAnsi="Montserrat"/>
          <w:b/>
        </w:rPr>
        <w:t xml:space="preserve">“SERVICIO”, </w:t>
      </w:r>
      <w:r w:rsidRPr="00E04770">
        <w:rPr>
          <w:rFonts w:ascii="Montserrat" w:hAnsi="Montserrat"/>
        </w:rPr>
        <w:t xml:space="preserve">estará bajo su responsabilidad única y directa, por lo tanto, en ningún momento se considerará a la </w:t>
      </w:r>
      <w:r w:rsidRPr="00E04770">
        <w:rPr>
          <w:rFonts w:ascii="Montserrat" w:hAnsi="Montserrat"/>
          <w:b/>
        </w:rPr>
        <w:t>DEPENDENCIA</w:t>
      </w:r>
      <w:r w:rsidRPr="00E04770">
        <w:rPr>
          <w:rFonts w:ascii="Montserrat" w:hAnsi="Montserrat"/>
        </w:rPr>
        <w:t xml:space="preserve"> o </w:t>
      </w:r>
      <w:r w:rsidRPr="00E04770">
        <w:rPr>
          <w:rFonts w:ascii="Montserrat" w:hAnsi="Montserrat"/>
          <w:b/>
        </w:rPr>
        <w:t>ENTIDAD</w:t>
      </w:r>
      <w:r w:rsidRPr="00E04770">
        <w:rPr>
          <w:rFonts w:ascii="Montserrat" w:hAnsi="Montserrat"/>
        </w:rPr>
        <w:t xml:space="preserve">, como patrón sustituto o solidario, pues la misma, no tendrá relación alguna de carácter laboral con dicho personal y consecuentemente, </w:t>
      </w:r>
      <w:r w:rsidRPr="00E04770">
        <w:rPr>
          <w:rFonts w:ascii="Montserrat" w:hAnsi="Montserrat"/>
          <w:b/>
        </w:rPr>
        <w:t xml:space="preserve">“LOS POSIBLES PROVEEDORES” </w:t>
      </w:r>
      <w:r w:rsidRPr="00E04770">
        <w:rPr>
          <w:rFonts w:ascii="Montserrat" w:hAnsi="Montserrat"/>
        </w:rPr>
        <w:t xml:space="preserve">se comprometen a liberar a la </w:t>
      </w:r>
      <w:r w:rsidRPr="00E04770">
        <w:rPr>
          <w:rFonts w:ascii="Montserrat" w:hAnsi="Montserrat"/>
          <w:b/>
        </w:rPr>
        <w:t>DEPENDENCIA</w:t>
      </w:r>
      <w:r w:rsidRPr="00E04770">
        <w:rPr>
          <w:rFonts w:ascii="Montserrat" w:hAnsi="Montserrat"/>
        </w:rPr>
        <w:t xml:space="preserve"> o </w:t>
      </w:r>
      <w:r w:rsidRPr="00E04770">
        <w:rPr>
          <w:rFonts w:ascii="Montserrat" w:hAnsi="Montserrat"/>
          <w:b/>
        </w:rPr>
        <w:t>ENTIDAD</w:t>
      </w:r>
      <w:r w:rsidRPr="00E04770">
        <w:rPr>
          <w:rFonts w:ascii="Montserrat" w:hAnsi="Montserrat"/>
        </w:rPr>
        <w:t xml:space="preserve"> de cualquier responsabilidad laboral o civil, obligándose éstos</w:t>
      </w:r>
      <w:r w:rsidRPr="00E04770">
        <w:rPr>
          <w:rFonts w:ascii="Montserrat" w:hAnsi="Montserrat"/>
          <w:lang w:val="es-ES"/>
        </w:rPr>
        <w:t xml:space="preserve"> </w:t>
      </w:r>
      <w:r w:rsidRPr="00E04770">
        <w:rPr>
          <w:rFonts w:ascii="Montserrat" w:hAnsi="Montserrat"/>
        </w:rPr>
        <w:t xml:space="preserve">a </w:t>
      </w:r>
      <w:r w:rsidRPr="00E04770">
        <w:rPr>
          <w:rFonts w:ascii="Montserrat" w:hAnsi="Montserrat"/>
        </w:rPr>
        <w:lastRenderedPageBreak/>
        <w:t>garantizar el pago de las prestaciones laborales y de seguridad social para sus empleados.</w:t>
      </w:r>
    </w:p>
    <w:p w14:paraId="55514634" w14:textId="77777777" w:rsidR="00E04770" w:rsidRPr="00E04770" w:rsidRDefault="00E04770" w:rsidP="00E04770">
      <w:pPr>
        <w:spacing w:line="276" w:lineRule="auto"/>
        <w:jc w:val="both"/>
        <w:rPr>
          <w:rFonts w:ascii="Montserrat" w:hAnsi="Montserrat"/>
        </w:rPr>
      </w:pPr>
    </w:p>
    <w:p w14:paraId="29FF27B6" w14:textId="77777777" w:rsidR="00E04770" w:rsidRPr="00E04770" w:rsidRDefault="00E04770" w:rsidP="00E04770">
      <w:pPr>
        <w:spacing w:line="276" w:lineRule="auto"/>
        <w:jc w:val="both"/>
        <w:rPr>
          <w:rFonts w:ascii="Montserrat" w:hAnsi="Montserrat"/>
        </w:rPr>
      </w:pPr>
      <w:r w:rsidRPr="00E04770">
        <w:rPr>
          <w:rFonts w:ascii="Montserrat" w:hAnsi="Montserrat"/>
        </w:rPr>
        <w:t xml:space="preserve">Asimismo, </w:t>
      </w:r>
      <w:r w:rsidRPr="00E04770">
        <w:rPr>
          <w:rFonts w:ascii="Montserrat" w:hAnsi="Montserrat"/>
          <w:b/>
        </w:rPr>
        <w:t>“LOS POSIBLES PROVEEDORES”</w:t>
      </w:r>
      <w:r w:rsidRPr="00E04770">
        <w:rPr>
          <w:rFonts w:ascii="Montserrat" w:hAnsi="Montserrat"/>
        </w:rPr>
        <w:t xml:space="preserve"> asumirán la responsabilidad en materia de seguridad social referente a sus trabajadores y/o a las que haya lugar, en caso de que alguno de éstos sufra un accidente, enfermedad o riesgo de trabajo.</w:t>
      </w:r>
    </w:p>
    <w:p w14:paraId="3CA33D65" w14:textId="77777777" w:rsidR="00E04770" w:rsidRPr="00E04770" w:rsidRDefault="00E04770" w:rsidP="00E04770">
      <w:pPr>
        <w:spacing w:line="276" w:lineRule="auto"/>
        <w:jc w:val="both"/>
        <w:rPr>
          <w:rFonts w:ascii="Montserrat" w:hAnsi="Montserrat"/>
        </w:rPr>
      </w:pPr>
    </w:p>
    <w:p w14:paraId="5D772215" w14:textId="77777777" w:rsidR="00E04770" w:rsidRPr="00E04770" w:rsidRDefault="00E04770" w:rsidP="00E04770">
      <w:pPr>
        <w:jc w:val="center"/>
        <w:rPr>
          <w:rFonts w:ascii="Montserrat" w:hAnsi="Montserrat"/>
          <w:b/>
          <w:sz w:val="28"/>
          <w:szCs w:val="28"/>
        </w:rPr>
      </w:pPr>
      <w:r w:rsidRPr="00E04770">
        <w:rPr>
          <w:rFonts w:ascii="Montserrat" w:hAnsi="Montserrat"/>
          <w:b/>
          <w:sz w:val="28"/>
          <w:szCs w:val="28"/>
        </w:rPr>
        <w:t xml:space="preserve">Cuadro de Deductivas del Servicio Integral De Fumigación Con Motivo Del Incumplimiento Parcial o Deficiente </w:t>
      </w:r>
    </w:p>
    <w:p w14:paraId="3E636A07" w14:textId="77777777" w:rsidR="00E04770" w:rsidRPr="00E04770" w:rsidRDefault="00E04770" w:rsidP="00E04770">
      <w:pPr>
        <w:jc w:val="center"/>
        <w:rPr>
          <w:rFonts w:ascii="Montserrat" w:hAnsi="Montserrat"/>
          <w:b/>
        </w:rPr>
      </w:pPr>
      <w:r w:rsidRPr="00E04770">
        <w:rPr>
          <w:rFonts w:ascii="Montserrat" w:hAnsi="Montserrat"/>
          <w:b/>
        </w:rPr>
        <w:t>Se aplican los siguientes criterios:</w:t>
      </w:r>
    </w:p>
    <w:p w14:paraId="06E765B0" w14:textId="77777777" w:rsidR="00E04770" w:rsidRPr="00E04770" w:rsidRDefault="00E04770" w:rsidP="00E04770">
      <w:pPr>
        <w:jc w:val="center"/>
        <w:rPr>
          <w:rFonts w:ascii="Montserrat" w:hAnsi="Montserrat"/>
          <w:b/>
        </w:rPr>
      </w:pPr>
    </w:p>
    <w:tbl>
      <w:tblPr>
        <w:tblW w:w="9922" w:type="dxa"/>
        <w:tblInd w:w="354" w:type="dxa"/>
        <w:tblLayout w:type="fixed"/>
        <w:tblCellMar>
          <w:left w:w="70" w:type="dxa"/>
          <w:right w:w="70" w:type="dxa"/>
        </w:tblCellMar>
        <w:tblLook w:val="04A0" w:firstRow="1" w:lastRow="0" w:firstColumn="1" w:lastColumn="0" w:noHBand="0" w:noVBand="1"/>
      </w:tblPr>
      <w:tblGrid>
        <w:gridCol w:w="4394"/>
        <w:gridCol w:w="2268"/>
        <w:gridCol w:w="3260"/>
      </w:tblGrid>
      <w:tr w:rsidR="00E04770" w:rsidRPr="00E04770" w14:paraId="5CE48B4B" w14:textId="77777777" w:rsidTr="004B4170">
        <w:trPr>
          <w:trHeight w:val="191"/>
        </w:trPr>
        <w:tc>
          <w:tcPr>
            <w:tcW w:w="4394"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7634CDED" w14:textId="77777777" w:rsidR="00E04770" w:rsidRPr="00E04770" w:rsidRDefault="00E04770" w:rsidP="00E04770">
            <w:pPr>
              <w:jc w:val="center"/>
              <w:rPr>
                <w:rFonts w:ascii="Montserrat" w:hAnsi="Montserrat"/>
                <w:b/>
              </w:rPr>
            </w:pPr>
            <w:r w:rsidRPr="00E04770">
              <w:rPr>
                <w:rFonts w:ascii="Montserrat" w:hAnsi="Montserrat"/>
                <w:b/>
              </w:rPr>
              <w:t>INCUMPLIMIENTO:</w:t>
            </w:r>
          </w:p>
        </w:tc>
        <w:tc>
          <w:tcPr>
            <w:tcW w:w="2268"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62CCF7C1" w14:textId="77777777" w:rsidR="00E04770" w:rsidRPr="00E04770" w:rsidRDefault="00E04770" w:rsidP="00E04770">
            <w:pPr>
              <w:jc w:val="center"/>
              <w:rPr>
                <w:rFonts w:ascii="Montserrat" w:hAnsi="Montserrat"/>
                <w:b/>
              </w:rPr>
            </w:pPr>
            <w:r w:rsidRPr="00E04770">
              <w:rPr>
                <w:rFonts w:ascii="Montserrat" w:hAnsi="Montserrat"/>
                <w:b/>
              </w:rPr>
              <w:t>Criterio</w:t>
            </w:r>
          </w:p>
        </w:tc>
        <w:tc>
          <w:tcPr>
            <w:tcW w:w="3260"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6C498E4A" w14:textId="77777777" w:rsidR="00E04770" w:rsidRPr="00E04770" w:rsidRDefault="00E04770" w:rsidP="00E04770">
            <w:pPr>
              <w:jc w:val="center"/>
              <w:rPr>
                <w:rFonts w:ascii="Montserrat" w:hAnsi="Montserrat"/>
                <w:b/>
              </w:rPr>
            </w:pPr>
            <w:r w:rsidRPr="00E04770">
              <w:rPr>
                <w:rFonts w:ascii="Montserrat" w:hAnsi="Montserrat"/>
                <w:b/>
              </w:rPr>
              <w:t>Cantidad en Pesos Mexicanos</w:t>
            </w:r>
          </w:p>
        </w:tc>
      </w:tr>
      <w:tr w:rsidR="00E04770" w:rsidRPr="00E04770" w14:paraId="090E0C3F" w14:textId="77777777" w:rsidTr="004B4170">
        <w:trPr>
          <w:trHeight w:val="510"/>
        </w:trPr>
        <w:tc>
          <w:tcPr>
            <w:tcW w:w="4394" w:type="dxa"/>
            <w:tcBorders>
              <w:top w:val="single" w:sz="8" w:space="0" w:color="auto"/>
              <w:left w:val="single" w:sz="8" w:space="0" w:color="auto"/>
              <w:bottom w:val="single" w:sz="8" w:space="0" w:color="auto"/>
              <w:right w:val="single" w:sz="8" w:space="0" w:color="auto"/>
            </w:tcBorders>
            <w:shd w:val="clear" w:color="auto" w:fill="auto"/>
            <w:noWrap/>
          </w:tcPr>
          <w:p w14:paraId="46C090FD" w14:textId="77777777" w:rsidR="00E04770" w:rsidRPr="00E04770" w:rsidRDefault="00E04770" w:rsidP="00E04770">
            <w:pPr>
              <w:jc w:val="both"/>
              <w:rPr>
                <w:rFonts w:ascii="Montserrat" w:hAnsi="Montserrat"/>
              </w:rPr>
            </w:pPr>
            <w:r w:rsidRPr="00E04770">
              <w:rPr>
                <w:rFonts w:ascii="Montserrat" w:hAnsi="Montserrat"/>
              </w:rPr>
              <w:t xml:space="preserve">No presentar el comprobante de inscripción y pago bimestral de las cuotas </w:t>
            </w:r>
            <w:proofErr w:type="gramStart"/>
            <w:r w:rsidRPr="00E04770">
              <w:rPr>
                <w:rFonts w:ascii="Montserrat" w:hAnsi="Montserrat"/>
              </w:rPr>
              <w:t>obrero patronales</w:t>
            </w:r>
            <w:proofErr w:type="gramEnd"/>
            <w:r w:rsidRPr="00E04770">
              <w:rPr>
                <w:rFonts w:ascii="Montserrat" w:hAnsi="Montserrat"/>
              </w:rPr>
              <w:t xml:space="preserve"> al IMSS, del personal que brinde el servicio en el CENAM.</w:t>
            </w:r>
          </w:p>
        </w:tc>
        <w:tc>
          <w:tcPr>
            <w:tcW w:w="226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4872475" w14:textId="77777777" w:rsidR="00E04770" w:rsidRPr="00E04770" w:rsidRDefault="00E04770" w:rsidP="00E04770">
            <w:pPr>
              <w:jc w:val="center"/>
              <w:rPr>
                <w:rFonts w:ascii="Montserrat" w:hAnsi="Montserrat"/>
              </w:rPr>
            </w:pPr>
            <w:r w:rsidRPr="00E04770">
              <w:rPr>
                <w:rFonts w:ascii="Montserrat" w:hAnsi="Montserrat"/>
              </w:rPr>
              <w:t>Por incumplimiento</w:t>
            </w:r>
          </w:p>
        </w:tc>
        <w:tc>
          <w:tcPr>
            <w:tcW w:w="326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F8E8195" w14:textId="77777777" w:rsidR="00E04770" w:rsidRPr="00E04770" w:rsidRDefault="00E04770" w:rsidP="00E04770">
            <w:pPr>
              <w:jc w:val="center"/>
              <w:rPr>
                <w:rFonts w:ascii="Montserrat" w:hAnsi="Montserrat"/>
              </w:rPr>
            </w:pPr>
            <w:r w:rsidRPr="00E04770">
              <w:rPr>
                <w:rFonts w:ascii="Montserrat" w:hAnsi="Montserrat"/>
              </w:rPr>
              <w:t>$400.00</w:t>
            </w:r>
          </w:p>
        </w:tc>
      </w:tr>
      <w:tr w:rsidR="00E04770" w:rsidRPr="00E04770" w14:paraId="36E9182F" w14:textId="77777777" w:rsidTr="004B4170">
        <w:trPr>
          <w:trHeight w:val="1463"/>
        </w:trPr>
        <w:tc>
          <w:tcPr>
            <w:tcW w:w="4394" w:type="dxa"/>
            <w:tcBorders>
              <w:top w:val="single" w:sz="8" w:space="0" w:color="auto"/>
              <w:left w:val="single" w:sz="8" w:space="0" w:color="auto"/>
              <w:bottom w:val="single" w:sz="8" w:space="0" w:color="auto"/>
              <w:right w:val="single" w:sz="8" w:space="0" w:color="auto"/>
            </w:tcBorders>
            <w:shd w:val="clear" w:color="auto" w:fill="auto"/>
            <w:noWrap/>
          </w:tcPr>
          <w:p w14:paraId="7AF87B90" w14:textId="77777777" w:rsidR="00E04770" w:rsidRPr="00E04770" w:rsidRDefault="00E04770" w:rsidP="00E04770">
            <w:pPr>
              <w:jc w:val="both"/>
              <w:rPr>
                <w:rFonts w:ascii="Montserrat" w:hAnsi="Montserrat"/>
              </w:rPr>
            </w:pPr>
            <w:r w:rsidRPr="00E04770">
              <w:rPr>
                <w:rFonts w:ascii="Montserrat" w:hAnsi="Montserrat"/>
              </w:rPr>
              <w:t>En caso de que la prestación del servicio sea deficiente o se preste de manera parcial.</w:t>
            </w:r>
          </w:p>
        </w:tc>
        <w:tc>
          <w:tcPr>
            <w:tcW w:w="226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9A949BC" w14:textId="77777777" w:rsidR="00E04770" w:rsidRPr="00E04770" w:rsidRDefault="00E04770" w:rsidP="00E04770">
            <w:pPr>
              <w:jc w:val="center"/>
              <w:rPr>
                <w:rFonts w:ascii="Montserrat" w:hAnsi="Montserrat"/>
              </w:rPr>
            </w:pPr>
            <w:r w:rsidRPr="00E04770">
              <w:rPr>
                <w:rFonts w:ascii="Montserrat" w:hAnsi="Montserrat"/>
              </w:rPr>
              <w:t>Por incumplimiento</w:t>
            </w:r>
          </w:p>
        </w:tc>
        <w:tc>
          <w:tcPr>
            <w:tcW w:w="326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E7E860A" w14:textId="77777777" w:rsidR="00E04770" w:rsidRPr="00E04770" w:rsidRDefault="00E04770" w:rsidP="00E04770">
            <w:pPr>
              <w:jc w:val="both"/>
              <w:rPr>
                <w:rFonts w:ascii="Montserrat" w:hAnsi="Montserrat"/>
              </w:rPr>
            </w:pPr>
            <w:r w:rsidRPr="00E04770">
              <w:rPr>
                <w:rFonts w:ascii="Montserrat" w:hAnsi="Montserrat"/>
              </w:rPr>
              <w:t>5% (antes de I.V.A.) sobre el valor de la factura del mes en el que se dé el incumplimiento</w:t>
            </w:r>
          </w:p>
        </w:tc>
      </w:tr>
    </w:tbl>
    <w:p w14:paraId="275181CB" w14:textId="77777777" w:rsidR="00E04770" w:rsidRPr="00E04770" w:rsidRDefault="00E04770" w:rsidP="00E04770">
      <w:pPr>
        <w:jc w:val="both"/>
        <w:rPr>
          <w:rFonts w:ascii="Montserrat" w:eastAsia="Batang" w:hAnsi="Montserrat"/>
          <w:sz w:val="20"/>
        </w:rPr>
      </w:pPr>
    </w:p>
    <w:p w14:paraId="7CECFD7E" w14:textId="77777777" w:rsidR="00E04770" w:rsidRPr="00E04770" w:rsidRDefault="00E04770" w:rsidP="00E04770">
      <w:pPr>
        <w:jc w:val="center"/>
        <w:rPr>
          <w:rFonts w:ascii="Arial Narrow" w:hAnsi="Arial Narrow"/>
          <w:b/>
        </w:rPr>
      </w:pPr>
      <w:r w:rsidRPr="00E04770">
        <w:rPr>
          <w:rFonts w:ascii="Arial Narrow" w:hAnsi="Arial Narrow"/>
          <w:b/>
        </w:rPr>
        <w:t xml:space="preserve">El licitante adjudicado fumigará las aéreas que se indican en la siguiente </w:t>
      </w:r>
    </w:p>
    <w:p w14:paraId="2AC5C62F" w14:textId="77777777" w:rsidR="00E04770" w:rsidRPr="00E04770" w:rsidRDefault="00E04770" w:rsidP="00E04770">
      <w:pPr>
        <w:jc w:val="center"/>
        <w:rPr>
          <w:rFonts w:ascii="Arial Narrow" w:hAnsi="Arial Narrow"/>
          <w:b/>
        </w:rPr>
      </w:pPr>
      <w:r w:rsidRPr="00E04770">
        <w:rPr>
          <w:rFonts w:ascii="Arial Narrow" w:hAnsi="Arial Narrow"/>
          <w:b/>
          <w:sz w:val="28"/>
          <w:szCs w:val="28"/>
        </w:rPr>
        <w:t>Tabla 1</w:t>
      </w:r>
      <w:r w:rsidRPr="00E04770">
        <w:rPr>
          <w:rFonts w:ascii="Arial Narrow" w:hAnsi="Arial Narrow"/>
          <w:b/>
        </w:rPr>
        <w:t>:</w:t>
      </w:r>
    </w:p>
    <w:p w14:paraId="0050B2D9" w14:textId="77777777" w:rsidR="00E04770" w:rsidRPr="00E04770" w:rsidRDefault="00E04770" w:rsidP="00E04770">
      <w:pPr>
        <w:jc w:val="both"/>
        <w:rPr>
          <w:rFonts w:ascii="Montserrat" w:hAnsi="Montserrat"/>
          <w:highlight w:val="yellow"/>
        </w:rPr>
      </w:pPr>
    </w:p>
    <w:tbl>
      <w:tblPr>
        <w:tblpPr w:leftFromText="141" w:rightFromText="141" w:vertAnchor="text" w:tblpXSpec="center"/>
        <w:tblW w:w="10228" w:type="dxa"/>
        <w:tblCellMar>
          <w:left w:w="0" w:type="dxa"/>
          <w:right w:w="0" w:type="dxa"/>
        </w:tblCellMar>
        <w:tblLook w:val="04A0" w:firstRow="1" w:lastRow="0" w:firstColumn="1" w:lastColumn="0" w:noHBand="0" w:noVBand="1"/>
      </w:tblPr>
      <w:tblGrid>
        <w:gridCol w:w="1839"/>
        <w:gridCol w:w="4268"/>
        <w:gridCol w:w="1178"/>
        <w:gridCol w:w="1177"/>
        <w:gridCol w:w="1766"/>
      </w:tblGrid>
      <w:tr w:rsidR="00E04770" w:rsidRPr="00E04770" w14:paraId="71F69EAF" w14:textId="77777777" w:rsidTr="004B4170">
        <w:trPr>
          <w:trHeight w:val="338"/>
        </w:trPr>
        <w:tc>
          <w:tcPr>
            <w:tcW w:w="1839" w:type="dxa"/>
            <w:noWrap/>
            <w:tcMar>
              <w:top w:w="0" w:type="dxa"/>
              <w:left w:w="70" w:type="dxa"/>
              <w:bottom w:w="0" w:type="dxa"/>
              <w:right w:w="70" w:type="dxa"/>
            </w:tcMar>
            <w:vAlign w:val="bottom"/>
            <w:hideMark/>
          </w:tcPr>
          <w:p w14:paraId="32E9E408" w14:textId="77777777" w:rsidR="00E04770" w:rsidRPr="00E04770" w:rsidRDefault="00E04770" w:rsidP="00E04770">
            <w:pPr>
              <w:rPr>
                <w:rFonts w:ascii="Arial Narrow" w:eastAsia="Times New Roman" w:hAnsi="Arial Narrow"/>
                <w:b/>
                <w:color w:val="0070C0"/>
                <w:lang w:eastAsia="es-MX"/>
              </w:rPr>
            </w:pPr>
          </w:p>
        </w:tc>
        <w:tc>
          <w:tcPr>
            <w:tcW w:w="4268" w:type="dxa"/>
            <w:noWrap/>
            <w:tcMar>
              <w:top w:w="0" w:type="dxa"/>
              <w:left w:w="70" w:type="dxa"/>
              <w:bottom w:w="0" w:type="dxa"/>
              <w:right w:w="70" w:type="dxa"/>
            </w:tcMar>
            <w:vAlign w:val="bottom"/>
            <w:hideMark/>
          </w:tcPr>
          <w:p w14:paraId="51DDDF66" w14:textId="77777777" w:rsidR="00E04770" w:rsidRPr="00E04770" w:rsidRDefault="00E04770" w:rsidP="00E04770">
            <w:pPr>
              <w:rPr>
                <w:rFonts w:ascii="Arial Narrow" w:eastAsia="Times New Roman" w:hAnsi="Arial Narrow"/>
                <w:sz w:val="18"/>
                <w:szCs w:val="18"/>
                <w:lang w:eastAsia="es-MX"/>
              </w:rPr>
            </w:pPr>
          </w:p>
        </w:tc>
        <w:tc>
          <w:tcPr>
            <w:tcW w:w="2355" w:type="dxa"/>
            <w:gridSpan w:val="2"/>
            <w:tcBorders>
              <w:top w:val="single" w:sz="8" w:space="0" w:color="auto"/>
              <w:left w:val="single" w:sz="8" w:space="0" w:color="auto"/>
              <w:bottom w:val="single" w:sz="8" w:space="0" w:color="auto"/>
              <w:right w:val="single" w:sz="8" w:space="0" w:color="000000"/>
            </w:tcBorders>
            <w:shd w:val="clear" w:color="auto" w:fill="DEEAF6" w:themeFill="accent5" w:themeFillTint="33"/>
            <w:noWrap/>
            <w:tcMar>
              <w:top w:w="0" w:type="dxa"/>
              <w:left w:w="70" w:type="dxa"/>
              <w:bottom w:w="0" w:type="dxa"/>
              <w:right w:w="70" w:type="dxa"/>
            </w:tcMar>
            <w:vAlign w:val="bottom"/>
            <w:hideMark/>
          </w:tcPr>
          <w:p w14:paraId="47D021C6" w14:textId="77777777" w:rsidR="00E04770" w:rsidRPr="00E04770" w:rsidRDefault="00E04770" w:rsidP="00E04770">
            <w:pPr>
              <w:jc w:val="center"/>
              <w:rPr>
                <w:rFonts w:ascii="Arial Narrow" w:eastAsia="Calibri" w:hAnsi="Arial Narrow"/>
                <w:b/>
                <w:bCs/>
                <w:sz w:val="18"/>
                <w:szCs w:val="18"/>
                <w:lang w:eastAsia="es-MX"/>
              </w:rPr>
            </w:pPr>
            <w:r w:rsidRPr="00E04770">
              <w:rPr>
                <w:rFonts w:ascii="Arial Narrow" w:eastAsia="Calibri" w:hAnsi="Arial Narrow"/>
                <w:b/>
                <w:bCs/>
                <w:sz w:val="18"/>
                <w:szCs w:val="18"/>
                <w:lang w:eastAsia="es-MX"/>
              </w:rPr>
              <w:t>APLICACIÓN</w:t>
            </w:r>
          </w:p>
        </w:tc>
        <w:tc>
          <w:tcPr>
            <w:tcW w:w="1766" w:type="dxa"/>
            <w:noWrap/>
            <w:tcMar>
              <w:top w:w="0" w:type="dxa"/>
              <w:left w:w="70" w:type="dxa"/>
              <w:bottom w:w="0" w:type="dxa"/>
              <w:right w:w="70" w:type="dxa"/>
            </w:tcMar>
            <w:vAlign w:val="bottom"/>
            <w:hideMark/>
          </w:tcPr>
          <w:p w14:paraId="16AC7AFB" w14:textId="77777777" w:rsidR="00E04770" w:rsidRPr="00E04770" w:rsidRDefault="00E04770" w:rsidP="00E04770">
            <w:pPr>
              <w:rPr>
                <w:rFonts w:ascii="Arial Narrow" w:eastAsia="Times New Roman" w:hAnsi="Arial Narrow"/>
                <w:sz w:val="18"/>
                <w:szCs w:val="18"/>
                <w:lang w:eastAsia="es-MX"/>
              </w:rPr>
            </w:pPr>
          </w:p>
        </w:tc>
      </w:tr>
      <w:tr w:rsidR="00E04770" w:rsidRPr="00E04770" w14:paraId="6A344A14" w14:textId="77777777" w:rsidTr="004B4170">
        <w:trPr>
          <w:trHeight w:val="351"/>
        </w:trPr>
        <w:tc>
          <w:tcPr>
            <w:tcW w:w="1839" w:type="dxa"/>
            <w:tcBorders>
              <w:top w:val="single" w:sz="8" w:space="0" w:color="auto"/>
              <w:left w:val="single" w:sz="8" w:space="0" w:color="auto"/>
              <w:bottom w:val="single" w:sz="8" w:space="0" w:color="auto"/>
              <w:right w:val="single" w:sz="8" w:space="0" w:color="auto"/>
            </w:tcBorders>
            <w:shd w:val="clear" w:color="auto" w:fill="DEEAF6" w:themeFill="accent5" w:themeFillTint="33"/>
            <w:tcMar>
              <w:top w:w="0" w:type="dxa"/>
              <w:left w:w="70" w:type="dxa"/>
              <w:bottom w:w="0" w:type="dxa"/>
              <w:right w:w="70" w:type="dxa"/>
            </w:tcMar>
            <w:vAlign w:val="center"/>
            <w:hideMark/>
          </w:tcPr>
          <w:p w14:paraId="1D32A5EC" w14:textId="77777777" w:rsidR="00E04770" w:rsidRPr="00E04770" w:rsidRDefault="00E04770" w:rsidP="00E04770">
            <w:pPr>
              <w:jc w:val="center"/>
              <w:rPr>
                <w:rFonts w:ascii="Arial Narrow" w:eastAsia="Calibri" w:hAnsi="Arial Narrow" w:cs="Arial"/>
                <w:b/>
                <w:bCs/>
                <w:sz w:val="18"/>
                <w:szCs w:val="18"/>
                <w:lang w:eastAsia="es-MX"/>
              </w:rPr>
            </w:pPr>
            <w:r w:rsidRPr="00E04770">
              <w:rPr>
                <w:rFonts w:ascii="Arial Narrow" w:eastAsia="Calibri" w:hAnsi="Arial Narrow" w:cs="Arial"/>
                <w:b/>
                <w:bCs/>
                <w:sz w:val="18"/>
                <w:szCs w:val="18"/>
                <w:lang w:eastAsia="es-MX"/>
              </w:rPr>
              <w:t>FECHA TENTATIVA</w:t>
            </w:r>
          </w:p>
        </w:tc>
        <w:tc>
          <w:tcPr>
            <w:tcW w:w="4268" w:type="dxa"/>
            <w:tcBorders>
              <w:top w:val="single" w:sz="8" w:space="0" w:color="auto"/>
              <w:left w:val="nil"/>
              <w:bottom w:val="single" w:sz="8" w:space="0" w:color="auto"/>
              <w:right w:val="single" w:sz="8" w:space="0" w:color="auto"/>
            </w:tcBorders>
            <w:shd w:val="clear" w:color="auto" w:fill="DEEAF6" w:themeFill="accent5" w:themeFillTint="33"/>
            <w:tcMar>
              <w:top w:w="0" w:type="dxa"/>
              <w:left w:w="70" w:type="dxa"/>
              <w:bottom w:w="0" w:type="dxa"/>
              <w:right w:w="70" w:type="dxa"/>
            </w:tcMar>
            <w:vAlign w:val="center"/>
            <w:hideMark/>
          </w:tcPr>
          <w:p w14:paraId="3B141C70" w14:textId="77777777" w:rsidR="00E04770" w:rsidRPr="00E04770" w:rsidRDefault="00E04770" w:rsidP="00E04770">
            <w:pPr>
              <w:jc w:val="center"/>
              <w:rPr>
                <w:rFonts w:ascii="Arial Narrow" w:eastAsia="Calibri" w:hAnsi="Arial Narrow" w:cs="Arial"/>
                <w:b/>
                <w:bCs/>
                <w:sz w:val="18"/>
                <w:szCs w:val="18"/>
                <w:lang w:eastAsia="es-MX"/>
              </w:rPr>
            </w:pPr>
            <w:r w:rsidRPr="00E04770">
              <w:rPr>
                <w:rFonts w:ascii="Arial Narrow" w:eastAsia="Calibri" w:hAnsi="Arial Narrow" w:cs="Arial"/>
                <w:b/>
                <w:bCs/>
                <w:sz w:val="18"/>
                <w:szCs w:val="18"/>
                <w:lang w:eastAsia="es-MX"/>
              </w:rPr>
              <w:t>ÁREA</w:t>
            </w:r>
          </w:p>
        </w:tc>
        <w:tc>
          <w:tcPr>
            <w:tcW w:w="1178" w:type="dxa"/>
            <w:tcBorders>
              <w:top w:val="nil"/>
              <w:left w:val="nil"/>
              <w:bottom w:val="single" w:sz="8" w:space="0" w:color="auto"/>
              <w:right w:val="single" w:sz="8" w:space="0" w:color="auto"/>
            </w:tcBorders>
            <w:shd w:val="clear" w:color="auto" w:fill="DEEAF6" w:themeFill="accent5" w:themeFillTint="33"/>
            <w:tcMar>
              <w:top w:w="0" w:type="dxa"/>
              <w:left w:w="70" w:type="dxa"/>
              <w:bottom w:w="0" w:type="dxa"/>
              <w:right w:w="70" w:type="dxa"/>
            </w:tcMar>
            <w:vAlign w:val="center"/>
            <w:hideMark/>
          </w:tcPr>
          <w:p w14:paraId="0D93B607" w14:textId="77777777" w:rsidR="00E04770" w:rsidRPr="00E04770" w:rsidRDefault="00E04770" w:rsidP="00E04770">
            <w:pPr>
              <w:jc w:val="center"/>
              <w:rPr>
                <w:rFonts w:ascii="Arial Narrow" w:eastAsia="Calibri" w:hAnsi="Arial Narrow" w:cs="Arial"/>
                <w:b/>
                <w:bCs/>
                <w:sz w:val="18"/>
                <w:szCs w:val="18"/>
                <w:lang w:eastAsia="es-MX"/>
              </w:rPr>
            </w:pPr>
            <w:r w:rsidRPr="00E04770">
              <w:rPr>
                <w:rFonts w:ascii="Arial Narrow" w:eastAsia="Calibri" w:hAnsi="Arial Narrow" w:cs="Arial"/>
                <w:b/>
                <w:bCs/>
                <w:sz w:val="18"/>
                <w:szCs w:val="18"/>
                <w:lang w:eastAsia="es-MX"/>
              </w:rPr>
              <w:t>INTERIOR</w:t>
            </w:r>
          </w:p>
        </w:tc>
        <w:tc>
          <w:tcPr>
            <w:tcW w:w="1177" w:type="dxa"/>
            <w:tcBorders>
              <w:top w:val="nil"/>
              <w:left w:val="nil"/>
              <w:bottom w:val="single" w:sz="8" w:space="0" w:color="auto"/>
              <w:right w:val="single" w:sz="8" w:space="0" w:color="auto"/>
            </w:tcBorders>
            <w:shd w:val="clear" w:color="auto" w:fill="DEEAF6" w:themeFill="accent5" w:themeFillTint="33"/>
            <w:tcMar>
              <w:top w:w="0" w:type="dxa"/>
              <w:left w:w="70" w:type="dxa"/>
              <w:bottom w:w="0" w:type="dxa"/>
              <w:right w:w="70" w:type="dxa"/>
            </w:tcMar>
            <w:vAlign w:val="center"/>
            <w:hideMark/>
          </w:tcPr>
          <w:p w14:paraId="76BAED00" w14:textId="77777777" w:rsidR="00E04770" w:rsidRPr="00E04770" w:rsidRDefault="00E04770" w:rsidP="00E04770">
            <w:pPr>
              <w:jc w:val="center"/>
              <w:rPr>
                <w:rFonts w:ascii="Arial Narrow" w:eastAsia="Calibri" w:hAnsi="Arial Narrow" w:cs="Arial"/>
                <w:b/>
                <w:bCs/>
                <w:sz w:val="18"/>
                <w:szCs w:val="18"/>
                <w:lang w:eastAsia="es-MX"/>
              </w:rPr>
            </w:pPr>
            <w:r w:rsidRPr="00E04770">
              <w:rPr>
                <w:rFonts w:ascii="Arial Narrow" w:eastAsia="Calibri" w:hAnsi="Arial Narrow" w:cs="Arial"/>
                <w:b/>
                <w:bCs/>
                <w:sz w:val="18"/>
                <w:szCs w:val="18"/>
                <w:lang w:eastAsia="es-MX"/>
              </w:rPr>
              <w:t>EXTERIOR</w:t>
            </w:r>
          </w:p>
        </w:tc>
        <w:tc>
          <w:tcPr>
            <w:tcW w:w="1766" w:type="dxa"/>
            <w:tcBorders>
              <w:top w:val="single" w:sz="8" w:space="0" w:color="auto"/>
              <w:left w:val="nil"/>
              <w:bottom w:val="single" w:sz="8" w:space="0" w:color="auto"/>
              <w:right w:val="single" w:sz="8" w:space="0" w:color="auto"/>
            </w:tcBorders>
            <w:shd w:val="clear" w:color="auto" w:fill="DEEAF6" w:themeFill="accent5" w:themeFillTint="33"/>
            <w:tcMar>
              <w:top w:w="0" w:type="dxa"/>
              <w:left w:w="70" w:type="dxa"/>
              <w:bottom w:w="0" w:type="dxa"/>
              <w:right w:w="70" w:type="dxa"/>
            </w:tcMar>
            <w:vAlign w:val="center"/>
            <w:hideMark/>
          </w:tcPr>
          <w:p w14:paraId="7C231D9F" w14:textId="77777777" w:rsidR="00E04770" w:rsidRPr="00E04770" w:rsidRDefault="00E04770" w:rsidP="00E04770">
            <w:pPr>
              <w:jc w:val="center"/>
              <w:rPr>
                <w:rFonts w:ascii="Arial Narrow" w:eastAsia="Calibri" w:hAnsi="Arial Narrow" w:cs="Arial"/>
                <w:b/>
                <w:bCs/>
                <w:sz w:val="18"/>
                <w:szCs w:val="18"/>
                <w:lang w:eastAsia="es-MX"/>
              </w:rPr>
            </w:pPr>
            <w:r w:rsidRPr="00E04770">
              <w:rPr>
                <w:rFonts w:ascii="Arial Narrow" w:eastAsia="Calibri" w:hAnsi="Arial Narrow" w:cs="Arial"/>
                <w:b/>
                <w:bCs/>
                <w:sz w:val="18"/>
                <w:szCs w:val="18"/>
                <w:lang w:eastAsia="es-MX"/>
              </w:rPr>
              <w:t>HORARIO TENTATIVO</w:t>
            </w:r>
          </w:p>
        </w:tc>
      </w:tr>
      <w:tr w:rsidR="00E04770" w:rsidRPr="00E04770" w14:paraId="5D5D88C1" w14:textId="77777777" w:rsidTr="004B4170">
        <w:trPr>
          <w:trHeight w:val="129"/>
        </w:trPr>
        <w:tc>
          <w:tcPr>
            <w:tcW w:w="1839" w:type="dxa"/>
            <w:shd w:val="clear" w:color="auto" w:fill="FFFFFF"/>
            <w:tcMar>
              <w:top w:w="0" w:type="dxa"/>
              <w:left w:w="70" w:type="dxa"/>
              <w:bottom w:w="0" w:type="dxa"/>
              <w:right w:w="70" w:type="dxa"/>
            </w:tcMar>
            <w:vAlign w:val="center"/>
            <w:hideMark/>
          </w:tcPr>
          <w:p w14:paraId="730AE211" w14:textId="77777777" w:rsidR="00E04770" w:rsidRPr="00E04770" w:rsidRDefault="00E04770" w:rsidP="00E04770">
            <w:pPr>
              <w:jc w:val="center"/>
              <w:rPr>
                <w:rFonts w:ascii="Arial Narrow" w:eastAsia="Calibri" w:hAnsi="Arial Narrow" w:cs="Arial"/>
                <w:b/>
                <w:bCs/>
                <w:sz w:val="6"/>
                <w:szCs w:val="6"/>
                <w:lang w:eastAsia="es-MX"/>
              </w:rPr>
            </w:pPr>
            <w:r w:rsidRPr="00E04770">
              <w:rPr>
                <w:rFonts w:ascii="Arial Narrow" w:eastAsia="Calibri" w:hAnsi="Arial Narrow" w:cs="Arial"/>
                <w:b/>
                <w:bCs/>
                <w:sz w:val="6"/>
                <w:szCs w:val="6"/>
                <w:lang w:eastAsia="es-MX"/>
              </w:rPr>
              <w:t> </w:t>
            </w:r>
          </w:p>
        </w:tc>
        <w:tc>
          <w:tcPr>
            <w:tcW w:w="4268" w:type="dxa"/>
            <w:shd w:val="clear" w:color="auto" w:fill="FFFFFF"/>
            <w:tcMar>
              <w:top w:w="0" w:type="dxa"/>
              <w:left w:w="70" w:type="dxa"/>
              <w:bottom w:w="0" w:type="dxa"/>
              <w:right w:w="70" w:type="dxa"/>
            </w:tcMar>
            <w:vAlign w:val="center"/>
            <w:hideMark/>
          </w:tcPr>
          <w:p w14:paraId="038F893C" w14:textId="77777777" w:rsidR="00E04770" w:rsidRPr="00E04770" w:rsidRDefault="00E04770" w:rsidP="00E04770">
            <w:pPr>
              <w:jc w:val="center"/>
              <w:rPr>
                <w:rFonts w:ascii="Arial Narrow" w:eastAsia="Calibri" w:hAnsi="Arial Narrow" w:cs="Arial"/>
                <w:b/>
                <w:bCs/>
                <w:sz w:val="6"/>
                <w:szCs w:val="6"/>
                <w:lang w:eastAsia="es-MX"/>
              </w:rPr>
            </w:pPr>
            <w:r w:rsidRPr="00E04770">
              <w:rPr>
                <w:rFonts w:ascii="Arial Narrow" w:eastAsia="Calibri" w:hAnsi="Arial Narrow" w:cs="Arial"/>
                <w:b/>
                <w:bCs/>
                <w:sz w:val="6"/>
                <w:szCs w:val="6"/>
                <w:lang w:eastAsia="es-MX"/>
              </w:rPr>
              <w:t> </w:t>
            </w:r>
          </w:p>
        </w:tc>
        <w:tc>
          <w:tcPr>
            <w:tcW w:w="1178" w:type="dxa"/>
            <w:shd w:val="clear" w:color="auto" w:fill="FFFFFF"/>
            <w:tcMar>
              <w:top w:w="0" w:type="dxa"/>
              <w:left w:w="70" w:type="dxa"/>
              <w:bottom w:w="0" w:type="dxa"/>
              <w:right w:w="70" w:type="dxa"/>
            </w:tcMar>
            <w:vAlign w:val="center"/>
            <w:hideMark/>
          </w:tcPr>
          <w:p w14:paraId="34907B5E" w14:textId="77777777" w:rsidR="00E04770" w:rsidRPr="00E04770" w:rsidRDefault="00E04770" w:rsidP="00E04770">
            <w:pPr>
              <w:rPr>
                <w:rFonts w:ascii="Arial Narrow" w:eastAsia="Calibri" w:hAnsi="Arial Narrow" w:cs="Arial"/>
                <w:b/>
                <w:bCs/>
                <w:sz w:val="6"/>
                <w:szCs w:val="6"/>
                <w:lang w:eastAsia="es-MX"/>
              </w:rPr>
            </w:pPr>
            <w:r w:rsidRPr="00E04770">
              <w:rPr>
                <w:rFonts w:ascii="Arial Narrow" w:eastAsia="Calibri" w:hAnsi="Arial Narrow" w:cs="Arial"/>
                <w:b/>
                <w:bCs/>
                <w:sz w:val="6"/>
                <w:szCs w:val="6"/>
                <w:lang w:eastAsia="es-MX"/>
              </w:rPr>
              <w:t> </w:t>
            </w:r>
          </w:p>
        </w:tc>
        <w:tc>
          <w:tcPr>
            <w:tcW w:w="1177" w:type="dxa"/>
            <w:shd w:val="clear" w:color="auto" w:fill="FFFFFF"/>
            <w:tcMar>
              <w:top w:w="0" w:type="dxa"/>
              <w:left w:w="70" w:type="dxa"/>
              <w:bottom w:w="0" w:type="dxa"/>
              <w:right w:w="70" w:type="dxa"/>
            </w:tcMar>
            <w:vAlign w:val="center"/>
            <w:hideMark/>
          </w:tcPr>
          <w:p w14:paraId="25D9A44F" w14:textId="77777777" w:rsidR="00E04770" w:rsidRPr="00E04770" w:rsidRDefault="00E04770" w:rsidP="00E04770">
            <w:pPr>
              <w:rPr>
                <w:rFonts w:ascii="Arial Narrow" w:eastAsia="Calibri" w:hAnsi="Arial Narrow" w:cs="Arial"/>
                <w:b/>
                <w:bCs/>
                <w:sz w:val="6"/>
                <w:szCs w:val="6"/>
                <w:lang w:eastAsia="es-MX"/>
              </w:rPr>
            </w:pPr>
            <w:r w:rsidRPr="00E04770">
              <w:rPr>
                <w:rFonts w:ascii="Arial Narrow" w:eastAsia="Calibri" w:hAnsi="Arial Narrow" w:cs="Arial"/>
                <w:b/>
                <w:bCs/>
                <w:sz w:val="6"/>
                <w:szCs w:val="6"/>
                <w:lang w:eastAsia="es-MX"/>
              </w:rPr>
              <w:t> </w:t>
            </w:r>
          </w:p>
        </w:tc>
        <w:tc>
          <w:tcPr>
            <w:tcW w:w="1766" w:type="dxa"/>
            <w:shd w:val="clear" w:color="auto" w:fill="FFFFFF"/>
            <w:tcMar>
              <w:top w:w="0" w:type="dxa"/>
              <w:left w:w="70" w:type="dxa"/>
              <w:bottom w:w="0" w:type="dxa"/>
              <w:right w:w="70" w:type="dxa"/>
            </w:tcMar>
            <w:vAlign w:val="center"/>
            <w:hideMark/>
          </w:tcPr>
          <w:p w14:paraId="29813867" w14:textId="77777777" w:rsidR="00E04770" w:rsidRPr="00E04770" w:rsidRDefault="00E04770" w:rsidP="00E04770">
            <w:pPr>
              <w:jc w:val="center"/>
              <w:rPr>
                <w:rFonts w:ascii="Arial Narrow" w:eastAsia="Calibri" w:hAnsi="Arial Narrow" w:cs="Arial"/>
                <w:b/>
                <w:bCs/>
                <w:sz w:val="6"/>
                <w:szCs w:val="6"/>
                <w:lang w:eastAsia="es-MX"/>
              </w:rPr>
            </w:pPr>
            <w:r w:rsidRPr="00E04770">
              <w:rPr>
                <w:rFonts w:ascii="Arial Narrow" w:eastAsia="Calibri" w:hAnsi="Arial Narrow" w:cs="Arial"/>
                <w:b/>
                <w:bCs/>
                <w:sz w:val="6"/>
                <w:szCs w:val="6"/>
                <w:lang w:eastAsia="es-MX"/>
              </w:rPr>
              <w:t> </w:t>
            </w:r>
          </w:p>
        </w:tc>
      </w:tr>
      <w:tr w:rsidR="00E04770" w:rsidRPr="00E04770" w14:paraId="4BA2DB23" w14:textId="77777777" w:rsidTr="004B4170">
        <w:trPr>
          <w:trHeight w:val="1242"/>
        </w:trPr>
        <w:tc>
          <w:tcPr>
            <w:tcW w:w="1839" w:type="dxa"/>
            <w:vMerge w:val="restart"/>
            <w:tcBorders>
              <w:top w:val="single" w:sz="8" w:space="0" w:color="auto"/>
              <w:left w:val="single" w:sz="8" w:space="0" w:color="auto"/>
              <w:right w:val="single" w:sz="8" w:space="0" w:color="auto"/>
            </w:tcBorders>
            <w:shd w:val="clear" w:color="auto" w:fill="auto"/>
            <w:tcMar>
              <w:top w:w="0" w:type="dxa"/>
              <w:left w:w="70" w:type="dxa"/>
              <w:bottom w:w="0" w:type="dxa"/>
              <w:right w:w="70" w:type="dxa"/>
            </w:tcMar>
            <w:vAlign w:val="center"/>
            <w:hideMark/>
          </w:tcPr>
          <w:p w14:paraId="68543CF0"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 xml:space="preserve">1ra: 27 </w:t>
            </w:r>
            <w:proofErr w:type="spellStart"/>
            <w:r w:rsidRPr="00E04770">
              <w:rPr>
                <w:rFonts w:ascii="Arial Narrow" w:eastAsia="Calibri" w:hAnsi="Arial Narrow" w:cs="Arial"/>
                <w:bCs/>
                <w:sz w:val="18"/>
                <w:szCs w:val="18"/>
                <w:lang w:eastAsia="es-MX"/>
              </w:rPr>
              <w:t>Mzo</w:t>
            </w:r>
            <w:proofErr w:type="spellEnd"/>
          </w:p>
          <w:p w14:paraId="02B2A174"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2da:  24 Abr</w:t>
            </w:r>
          </w:p>
          <w:p w14:paraId="19E87F96"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 xml:space="preserve">3ra: 29 </w:t>
            </w:r>
            <w:proofErr w:type="spellStart"/>
            <w:r w:rsidRPr="00E04770">
              <w:rPr>
                <w:rFonts w:ascii="Arial Narrow" w:eastAsia="Calibri" w:hAnsi="Arial Narrow" w:cs="Arial"/>
                <w:bCs/>
                <w:sz w:val="18"/>
                <w:szCs w:val="18"/>
                <w:lang w:eastAsia="es-MX"/>
              </w:rPr>
              <w:t>May</w:t>
            </w:r>
            <w:proofErr w:type="spellEnd"/>
          </w:p>
          <w:p w14:paraId="077369ED"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4ta: 26Jun</w:t>
            </w:r>
          </w:p>
          <w:p w14:paraId="71B357B3"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5ta: 24 Jul</w:t>
            </w:r>
          </w:p>
          <w:p w14:paraId="08386D7C"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 xml:space="preserve">6ta: 28  </w:t>
            </w:r>
            <w:proofErr w:type="spellStart"/>
            <w:r w:rsidRPr="00E04770">
              <w:rPr>
                <w:rFonts w:ascii="Arial Narrow" w:eastAsia="Calibri" w:hAnsi="Arial Narrow" w:cs="Arial"/>
                <w:bCs/>
                <w:sz w:val="18"/>
                <w:szCs w:val="18"/>
                <w:lang w:eastAsia="es-MX"/>
              </w:rPr>
              <w:t>Ags</w:t>
            </w:r>
            <w:proofErr w:type="spellEnd"/>
          </w:p>
          <w:p w14:paraId="77CCE078"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 xml:space="preserve">7ma: 25 </w:t>
            </w:r>
            <w:proofErr w:type="spellStart"/>
            <w:r w:rsidRPr="00E04770">
              <w:rPr>
                <w:rFonts w:ascii="Arial Narrow" w:eastAsia="Calibri" w:hAnsi="Arial Narrow" w:cs="Arial"/>
                <w:bCs/>
                <w:sz w:val="18"/>
                <w:szCs w:val="18"/>
                <w:lang w:eastAsia="es-MX"/>
              </w:rPr>
              <w:t>Sep</w:t>
            </w:r>
            <w:proofErr w:type="spellEnd"/>
          </w:p>
          <w:p w14:paraId="09CC652A"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8va: 30 Oct</w:t>
            </w:r>
          </w:p>
          <w:p w14:paraId="0151C29F"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9na: 27 Nov</w:t>
            </w:r>
          </w:p>
          <w:p w14:paraId="38A3F061" w14:textId="77777777" w:rsidR="00E04770" w:rsidRPr="00E04770" w:rsidRDefault="00E04770" w:rsidP="00E04770">
            <w:pPr>
              <w:ind w:left="284"/>
              <w:rPr>
                <w:rFonts w:ascii="Arial Narrow" w:eastAsia="Calibri" w:hAnsi="Arial Narrow" w:cs="Arial"/>
                <w:b/>
                <w:bCs/>
                <w:sz w:val="18"/>
                <w:szCs w:val="18"/>
                <w:lang w:eastAsia="es-MX"/>
              </w:rPr>
            </w:pPr>
            <w:r w:rsidRPr="00E04770">
              <w:rPr>
                <w:rFonts w:ascii="Arial Narrow" w:eastAsia="Calibri" w:hAnsi="Arial Narrow" w:cs="Arial"/>
                <w:bCs/>
                <w:sz w:val="18"/>
                <w:szCs w:val="18"/>
                <w:lang w:eastAsia="es-MX"/>
              </w:rPr>
              <w:t>10ma: 18 Dic</w:t>
            </w:r>
          </w:p>
        </w:tc>
        <w:tc>
          <w:tcPr>
            <w:tcW w:w="4268" w:type="dxa"/>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04498FEF" w14:textId="77777777" w:rsidR="00E04770" w:rsidRPr="00E04770" w:rsidRDefault="00E04770" w:rsidP="00E04770">
            <w:pPr>
              <w:numPr>
                <w:ilvl w:val="0"/>
                <w:numId w:val="21"/>
              </w:numPr>
              <w:spacing w:after="200" w:line="276" w:lineRule="auto"/>
              <w:ind w:left="214" w:hanging="142"/>
              <w:contextualSpacing/>
              <w:jc w:val="both"/>
              <w:rPr>
                <w:rFonts w:ascii="Arial Narrow" w:eastAsia="Calibri" w:hAnsi="Arial Narrow" w:cs="Arial"/>
                <w:bCs/>
                <w:sz w:val="18"/>
                <w:szCs w:val="18"/>
              </w:rPr>
            </w:pPr>
            <w:r w:rsidRPr="00E04770">
              <w:rPr>
                <w:rFonts w:ascii="Arial Narrow" w:eastAsia="Calibri" w:hAnsi="Arial Narrow" w:cs="Arial"/>
                <w:b/>
                <w:bCs/>
                <w:sz w:val="18"/>
                <w:szCs w:val="18"/>
              </w:rPr>
              <w:t>Edificio T:</w:t>
            </w:r>
            <w:r w:rsidRPr="00E04770">
              <w:rPr>
                <w:rFonts w:ascii="Arial Narrow" w:eastAsia="Calibri" w:hAnsi="Arial Narrow" w:cs="Arial"/>
                <w:bCs/>
                <w:sz w:val="18"/>
                <w:szCs w:val="18"/>
              </w:rPr>
              <w:t xml:space="preserve"> archivos de concentración 1 y 2 ubicados en el  sótano y archivo de concentración de la Dirección General</w:t>
            </w:r>
          </w:p>
          <w:p w14:paraId="152388D6" w14:textId="77777777" w:rsidR="00E04770" w:rsidRPr="00E04770" w:rsidRDefault="00E04770" w:rsidP="00E04770">
            <w:pPr>
              <w:numPr>
                <w:ilvl w:val="0"/>
                <w:numId w:val="21"/>
              </w:numPr>
              <w:spacing w:after="200" w:line="276" w:lineRule="auto"/>
              <w:ind w:left="214" w:hanging="142"/>
              <w:contextualSpacing/>
              <w:jc w:val="both"/>
              <w:rPr>
                <w:rFonts w:ascii="Arial Narrow" w:eastAsia="Calibri" w:hAnsi="Arial Narrow" w:cs="Arial"/>
                <w:bCs/>
                <w:sz w:val="18"/>
                <w:szCs w:val="18"/>
              </w:rPr>
            </w:pPr>
            <w:r w:rsidRPr="00E04770">
              <w:rPr>
                <w:rFonts w:ascii="Arial Narrow" w:eastAsia="Calibri" w:hAnsi="Arial Narrow" w:cs="Arial"/>
                <w:bCs/>
                <w:sz w:val="18"/>
                <w:szCs w:val="18"/>
              </w:rPr>
              <w:t xml:space="preserve">Archivo de concentración 3 </w:t>
            </w:r>
          </w:p>
          <w:p w14:paraId="0F453863" w14:textId="77777777" w:rsidR="00E04770" w:rsidRPr="00E04770" w:rsidRDefault="00E04770" w:rsidP="00E04770">
            <w:pPr>
              <w:numPr>
                <w:ilvl w:val="0"/>
                <w:numId w:val="21"/>
              </w:numPr>
              <w:spacing w:after="200" w:line="276" w:lineRule="auto"/>
              <w:ind w:left="214" w:hanging="142"/>
              <w:contextualSpacing/>
              <w:jc w:val="both"/>
              <w:rPr>
                <w:rFonts w:ascii="Arial Narrow" w:eastAsia="Calibri" w:hAnsi="Arial Narrow" w:cs="Arial"/>
                <w:bCs/>
                <w:sz w:val="18"/>
                <w:szCs w:val="18"/>
              </w:rPr>
            </w:pPr>
            <w:r w:rsidRPr="00E04770">
              <w:rPr>
                <w:rFonts w:ascii="Arial Narrow" w:eastAsia="Calibri" w:hAnsi="Arial Narrow" w:cs="Arial"/>
                <w:bCs/>
                <w:sz w:val="18"/>
                <w:szCs w:val="18"/>
              </w:rPr>
              <w:t>Archivo (zona de contratistas)</w:t>
            </w:r>
          </w:p>
        </w:tc>
        <w:tc>
          <w:tcPr>
            <w:tcW w:w="1178" w:type="dxa"/>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6D90DBBE" w14:textId="77777777" w:rsidR="00E04770" w:rsidRPr="00E04770" w:rsidRDefault="00E04770" w:rsidP="00E04770">
            <w:pPr>
              <w:jc w:val="center"/>
              <w:rPr>
                <w:rFonts w:ascii="Arial Narrow" w:eastAsia="Calibri" w:hAnsi="Arial Narrow" w:cs="Arial"/>
                <w:bCs/>
                <w:sz w:val="20"/>
                <w:szCs w:val="20"/>
                <w:lang w:eastAsia="es-MX"/>
              </w:rPr>
            </w:pPr>
            <w:r w:rsidRPr="00E04770">
              <w:rPr>
                <w:rFonts w:ascii="Arial Narrow" w:eastAsia="Calibri" w:hAnsi="Arial Narrow" w:cs="Arial"/>
                <w:bCs/>
                <w:sz w:val="20"/>
                <w:szCs w:val="20"/>
                <w:lang w:eastAsia="es-MX"/>
              </w:rPr>
              <w:t>X</w:t>
            </w:r>
          </w:p>
        </w:tc>
        <w:tc>
          <w:tcPr>
            <w:tcW w:w="1177" w:type="dxa"/>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694B078D"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766" w:type="dxa"/>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7E6D8C0D" w14:textId="77777777" w:rsidR="00E04770" w:rsidRPr="00E04770" w:rsidRDefault="00E04770" w:rsidP="00E04770">
            <w:pPr>
              <w:jc w:val="center"/>
              <w:rPr>
                <w:rFonts w:ascii="Arial Narrow" w:eastAsia="Calibri" w:hAnsi="Arial Narrow"/>
                <w:bCs/>
                <w:sz w:val="20"/>
                <w:szCs w:val="20"/>
                <w:lang w:eastAsia="es-MX"/>
              </w:rPr>
            </w:pPr>
            <w:r w:rsidRPr="00E04770">
              <w:rPr>
                <w:rFonts w:ascii="Arial Narrow" w:eastAsia="Calibri" w:hAnsi="Arial Narrow"/>
                <w:bCs/>
                <w:sz w:val="20"/>
                <w:szCs w:val="20"/>
                <w:lang w:eastAsia="es-MX"/>
              </w:rPr>
              <w:t>15h05 A  15h30</w:t>
            </w:r>
          </w:p>
        </w:tc>
      </w:tr>
      <w:tr w:rsidR="00E04770" w:rsidRPr="00E04770" w14:paraId="22FDAC62" w14:textId="77777777" w:rsidTr="004B4170">
        <w:trPr>
          <w:trHeight w:val="455"/>
        </w:trPr>
        <w:tc>
          <w:tcPr>
            <w:tcW w:w="1839" w:type="dxa"/>
            <w:vMerge/>
            <w:tcBorders>
              <w:left w:val="single" w:sz="8" w:space="0" w:color="auto"/>
              <w:right w:val="single" w:sz="8" w:space="0" w:color="auto"/>
            </w:tcBorders>
            <w:shd w:val="clear" w:color="auto" w:fill="auto"/>
            <w:tcMar>
              <w:top w:w="0" w:type="dxa"/>
              <w:left w:w="70" w:type="dxa"/>
              <w:bottom w:w="0" w:type="dxa"/>
              <w:right w:w="70" w:type="dxa"/>
            </w:tcMar>
            <w:vAlign w:val="center"/>
            <w:hideMark/>
          </w:tcPr>
          <w:p w14:paraId="41BDB6D7" w14:textId="77777777" w:rsidR="00E04770" w:rsidRPr="00E04770" w:rsidRDefault="00E04770" w:rsidP="00E04770">
            <w:pPr>
              <w:jc w:val="center"/>
              <w:rPr>
                <w:rFonts w:ascii="Arial Narrow" w:eastAsia="Calibri" w:hAnsi="Arial Narrow" w:cs="Arial"/>
                <w:b/>
                <w:bCs/>
                <w:sz w:val="18"/>
                <w:szCs w:val="18"/>
                <w:lang w:eastAsia="es-MX"/>
              </w:rPr>
            </w:pPr>
          </w:p>
        </w:tc>
        <w:tc>
          <w:tcPr>
            <w:tcW w:w="426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261C29E1" w14:textId="77777777" w:rsidR="00E04770" w:rsidRPr="00E04770" w:rsidRDefault="00E04770" w:rsidP="00E04770">
            <w:pPr>
              <w:numPr>
                <w:ilvl w:val="0"/>
                <w:numId w:val="22"/>
              </w:numPr>
              <w:spacing w:after="200" w:line="276" w:lineRule="auto"/>
              <w:ind w:left="214" w:hanging="142"/>
              <w:contextualSpacing/>
              <w:rPr>
                <w:rFonts w:ascii="Arial Narrow" w:eastAsia="Calibri" w:hAnsi="Arial Narrow" w:cs="Arial"/>
                <w:bCs/>
                <w:sz w:val="18"/>
                <w:szCs w:val="18"/>
              </w:rPr>
            </w:pPr>
            <w:r w:rsidRPr="00E04770">
              <w:rPr>
                <w:rFonts w:ascii="Arial Narrow" w:eastAsia="Calibri" w:hAnsi="Arial Narrow" w:cs="Arial"/>
                <w:bCs/>
                <w:sz w:val="18"/>
                <w:szCs w:val="18"/>
              </w:rPr>
              <w:t>Comedor personal de servicio (zona de contratistas)</w:t>
            </w:r>
          </w:p>
        </w:tc>
        <w:tc>
          <w:tcPr>
            <w:tcW w:w="117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217F5310"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177"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2CA25ABD"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766"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6B7FDAE6" w14:textId="77777777" w:rsidR="00E04770" w:rsidRPr="00E04770" w:rsidRDefault="00E04770" w:rsidP="00E04770">
            <w:pPr>
              <w:jc w:val="center"/>
              <w:rPr>
                <w:rFonts w:ascii="Arial Narrow" w:eastAsia="Calibri" w:hAnsi="Arial Narrow" w:cs="Arial"/>
                <w:bCs/>
                <w:sz w:val="20"/>
                <w:szCs w:val="20"/>
                <w:lang w:eastAsia="es-MX"/>
              </w:rPr>
            </w:pPr>
            <w:r w:rsidRPr="00E04770">
              <w:rPr>
                <w:rFonts w:ascii="Arial Narrow" w:eastAsia="Calibri" w:hAnsi="Arial Narrow" w:cs="Arial"/>
                <w:bCs/>
                <w:sz w:val="20"/>
                <w:szCs w:val="20"/>
                <w:lang w:eastAsia="es-MX"/>
              </w:rPr>
              <w:t>15h35 A 15h45</w:t>
            </w:r>
          </w:p>
        </w:tc>
      </w:tr>
      <w:tr w:rsidR="00E04770" w:rsidRPr="00E04770" w14:paraId="658BA7E3" w14:textId="77777777" w:rsidTr="004B4170">
        <w:trPr>
          <w:trHeight w:val="432"/>
        </w:trPr>
        <w:tc>
          <w:tcPr>
            <w:tcW w:w="1839" w:type="dxa"/>
            <w:vMerge/>
            <w:tcBorders>
              <w:left w:val="single" w:sz="8" w:space="0" w:color="auto"/>
              <w:right w:val="single" w:sz="8" w:space="0" w:color="auto"/>
            </w:tcBorders>
            <w:shd w:val="clear" w:color="auto" w:fill="auto"/>
            <w:tcMar>
              <w:top w:w="0" w:type="dxa"/>
              <w:left w:w="70" w:type="dxa"/>
              <w:bottom w:w="0" w:type="dxa"/>
              <w:right w:w="70" w:type="dxa"/>
            </w:tcMar>
            <w:vAlign w:val="center"/>
            <w:hideMark/>
          </w:tcPr>
          <w:p w14:paraId="78CAE4C5" w14:textId="77777777" w:rsidR="00E04770" w:rsidRPr="00E04770" w:rsidRDefault="00E04770" w:rsidP="00E04770">
            <w:pPr>
              <w:jc w:val="center"/>
              <w:rPr>
                <w:rFonts w:ascii="Arial Narrow" w:eastAsia="Calibri" w:hAnsi="Arial Narrow"/>
                <w:b/>
                <w:bCs/>
                <w:sz w:val="18"/>
                <w:szCs w:val="18"/>
                <w:lang w:eastAsia="es-MX"/>
              </w:rPr>
            </w:pPr>
          </w:p>
        </w:tc>
        <w:tc>
          <w:tcPr>
            <w:tcW w:w="426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1AB74A1C" w14:textId="77777777" w:rsidR="00E04770" w:rsidRPr="00E04770" w:rsidRDefault="00E04770" w:rsidP="00E04770">
            <w:pPr>
              <w:numPr>
                <w:ilvl w:val="0"/>
                <w:numId w:val="22"/>
              </w:numPr>
              <w:spacing w:after="200" w:line="276" w:lineRule="auto"/>
              <w:ind w:left="214" w:hanging="142"/>
              <w:contextualSpacing/>
              <w:jc w:val="both"/>
              <w:rPr>
                <w:rFonts w:ascii="Arial Narrow" w:eastAsia="Calibri" w:hAnsi="Arial Narrow" w:cs="Arial"/>
                <w:bCs/>
                <w:sz w:val="18"/>
                <w:szCs w:val="18"/>
              </w:rPr>
            </w:pPr>
            <w:r w:rsidRPr="00E04770">
              <w:rPr>
                <w:rFonts w:ascii="Arial Narrow" w:eastAsia="Calibri" w:hAnsi="Arial Narrow" w:cs="Arial"/>
                <w:bCs/>
                <w:sz w:val="18"/>
                <w:szCs w:val="18"/>
              </w:rPr>
              <w:t>Baños  zona de contratistas</w:t>
            </w:r>
          </w:p>
        </w:tc>
        <w:tc>
          <w:tcPr>
            <w:tcW w:w="117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04A2E76C"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177"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7894C624"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766"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7E823DD9" w14:textId="77777777" w:rsidR="00E04770" w:rsidRPr="00E04770" w:rsidRDefault="00E04770" w:rsidP="00E04770">
            <w:pPr>
              <w:jc w:val="center"/>
              <w:rPr>
                <w:rFonts w:ascii="Arial Narrow" w:eastAsia="Calibri" w:hAnsi="Arial Narrow"/>
                <w:bCs/>
                <w:sz w:val="20"/>
                <w:szCs w:val="20"/>
                <w:lang w:eastAsia="es-MX"/>
              </w:rPr>
            </w:pPr>
            <w:r w:rsidRPr="00E04770">
              <w:rPr>
                <w:rFonts w:ascii="Arial Narrow" w:eastAsia="Calibri" w:hAnsi="Arial Narrow"/>
                <w:bCs/>
                <w:sz w:val="20"/>
                <w:szCs w:val="20"/>
                <w:lang w:eastAsia="es-MX"/>
              </w:rPr>
              <w:t>15h50 A 16h00</w:t>
            </w:r>
          </w:p>
        </w:tc>
      </w:tr>
      <w:tr w:rsidR="00E04770" w:rsidRPr="00E04770" w14:paraId="064C0D5F" w14:textId="77777777" w:rsidTr="004B4170">
        <w:trPr>
          <w:trHeight w:val="548"/>
        </w:trPr>
        <w:tc>
          <w:tcPr>
            <w:tcW w:w="1839" w:type="dxa"/>
            <w:vMerge/>
            <w:tcBorders>
              <w:left w:val="single" w:sz="8" w:space="0" w:color="auto"/>
              <w:right w:val="single" w:sz="8" w:space="0" w:color="auto"/>
            </w:tcBorders>
            <w:shd w:val="clear" w:color="auto" w:fill="auto"/>
            <w:tcMar>
              <w:top w:w="0" w:type="dxa"/>
              <w:left w:w="70" w:type="dxa"/>
              <w:bottom w:w="0" w:type="dxa"/>
              <w:right w:w="70" w:type="dxa"/>
            </w:tcMar>
            <w:vAlign w:val="center"/>
            <w:hideMark/>
          </w:tcPr>
          <w:p w14:paraId="39B4AB9F" w14:textId="77777777" w:rsidR="00E04770" w:rsidRPr="00E04770" w:rsidRDefault="00E04770" w:rsidP="00E04770">
            <w:pPr>
              <w:jc w:val="center"/>
              <w:rPr>
                <w:rFonts w:ascii="Arial Narrow" w:eastAsia="Calibri" w:hAnsi="Arial Narrow" w:cs="Arial"/>
                <w:b/>
                <w:bCs/>
                <w:sz w:val="18"/>
                <w:szCs w:val="18"/>
                <w:lang w:eastAsia="es-MX"/>
              </w:rPr>
            </w:pPr>
          </w:p>
        </w:tc>
        <w:tc>
          <w:tcPr>
            <w:tcW w:w="426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6328CBC6" w14:textId="77777777" w:rsidR="00E04770" w:rsidRPr="00E04770" w:rsidRDefault="00E04770" w:rsidP="00E04770">
            <w:pPr>
              <w:numPr>
                <w:ilvl w:val="0"/>
                <w:numId w:val="23"/>
              </w:numPr>
              <w:spacing w:after="200" w:line="276" w:lineRule="auto"/>
              <w:ind w:left="214" w:hanging="142"/>
              <w:contextualSpacing/>
              <w:jc w:val="both"/>
              <w:rPr>
                <w:rFonts w:ascii="Arial Narrow" w:eastAsia="Calibri" w:hAnsi="Arial Narrow" w:cs="Arial"/>
                <w:bCs/>
                <w:sz w:val="18"/>
                <w:szCs w:val="18"/>
              </w:rPr>
            </w:pPr>
            <w:r w:rsidRPr="00E04770">
              <w:rPr>
                <w:rFonts w:ascii="Arial Narrow" w:eastAsia="Calibri" w:hAnsi="Arial Narrow" w:cs="Arial"/>
                <w:b/>
                <w:bCs/>
                <w:sz w:val="18"/>
                <w:szCs w:val="18"/>
              </w:rPr>
              <w:t>Edificio S</w:t>
            </w:r>
            <w:r w:rsidRPr="00E04770">
              <w:rPr>
                <w:rFonts w:ascii="Arial Narrow" w:eastAsia="Calibri" w:hAnsi="Arial Narrow" w:cs="Arial"/>
                <w:bCs/>
                <w:sz w:val="18"/>
                <w:szCs w:val="18"/>
              </w:rPr>
              <w:t xml:space="preserve">: Vestidores </w:t>
            </w:r>
          </w:p>
        </w:tc>
        <w:tc>
          <w:tcPr>
            <w:tcW w:w="117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2F1E630B"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177"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3BCA56FE"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766"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5C781860" w14:textId="77777777" w:rsidR="00E04770" w:rsidRPr="00E04770" w:rsidRDefault="00E04770" w:rsidP="00E04770">
            <w:pPr>
              <w:jc w:val="center"/>
              <w:rPr>
                <w:rFonts w:ascii="Arial Narrow" w:eastAsia="Calibri" w:hAnsi="Arial Narrow" w:cs="Arial"/>
                <w:bCs/>
                <w:sz w:val="20"/>
                <w:szCs w:val="20"/>
                <w:lang w:eastAsia="es-MX"/>
              </w:rPr>
            </w:pPr>
            <w:r w:rsidRPr="00E04770">
              <w:rPr>
                <w:rFonts w:ascii="Arial Narrow" w:eastAsia="Calibri" w:hAnsi="Arial Narrow" w:cs="Arial"/>
                <w:bCs/>
                <w:sz w:val="20"/>
                <w:szCs w:val="20"/>
                <w:lang w:eastAsia="es-MX"/>
              </w:rPr>
              <w:t>16h05 A 16h15</w:t>
            </w:r>
          </w:p>
        </w:tc>
      </w:tr>
      <w:tr w:rsidR="00E04770" w:rsidRPr="00E04770" w14:paraId="24D09103" w14:textId="77777777" w:rsidTr="004B4170">
        <w:trPr>
          <w:trHeight w:val="477"/>
        </w:trPr>
        <w:tc>
          <w:tcPr>
            <w:tcW w:w="1839" w:type="dxa"/>
            <w:vMerge/>
            <w:tcBorders>
              <w:left w:val="single" w:sz="8" w:space="0" w:color="auto"/>
              <w:right w:val="single" w:sz="8" w:space="0" w:color="auto"/>
            </w:tcBorders>
            <w:shd w:val="clear" w:color="auto" w:fill="auto"/>
            <w:tcMar>
              <w:top w:w="0" w:type="dxa"/>
              <w:left w:w="70" w:type="dxa"/>
              <w:bottom w:w="0" w:type="dxa"/>
              <w:right w:w="70" w:type="dxa"/>
            </w:tcMar>
            <w:vAlign w:val="center"/>
            <w:hideMark/>
          </w:tcPr>
          <w:p w14:paraId="2EA9979B" w14:textId="77777777" w:rsidR="00E04770" w:rsidRPr="00E04770" w:rsidRDefault="00E04770" w:rsidP="00E04770">
            <w:pPr>
              <w:rPr>
                <w:rFonts w:ascii="Arial Narrow" w:eastAsia="Times New Roman" w:hAnsi="Arial Narrow"/>
                <w:sz w:val="18"/>
                <w:szCs w:val="18"/>
                <w:lang w:eastAsia="es-MX"/>
              </w:rPr>
            </w:pPr>
          </w:p>
        </w:tc>
        <w:tc>
          <w:tcPr>
            <w:tcW w:w="426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3B29E196" w14:textId="77777777" w:rsidR="00E04770" w:rsidRPr="00E04770" w:rsidRDefault="00E04770" w:rsidP="00E04770">
            <w:pPr>
              <w:numPr>
                <w:ilvl w:val="0"/>
                <w:numId w:val="23"/>
              </w:numPr>
              <w:spacing w:after="200" w:line="276" w:lineRule="auto"/>
              <w:ind w:left="214" w:hanging="142"/>
              <w:contextualSpacing/>
              <w:jc w:val="both"/>
              <w:rPr>
                <w:rFonts w:ascii="Arial Narrow" w:eastAsia="Calibri" w:hAnsi="Arial Narrow" w:cs="Arial"/>
                <w:bCs/>
                <w:sz w:val="18"/>
                <w:szCs w:val="18"/>
              </w:rPr>
            </w:pPr>
            <w:r w:rsidRPr="00E04770">
              <w:rPr>
                <w:rFonts w:ascii="Arial Narrow" w:eastAsia="Calibri" w:hAnsi="Arial Narrow" w:cs="Arial"/>
                <w:bCs/>
                <w:sz w:val="18"/>
                <w:szCs w:val="18"/>
              </w:rPr>
              <w:t>Salón de usos múltiples</w:t>
            </w:r>
          </w:p>
        </w:tc>
        <w:tc>
          <w:tcPr>
            <w:tcW w:w="117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50C00DE2"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177"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72E1817F"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766"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5031E2A4" w14:textId="77777777" w:rsidR="00E04770" w:rsidRPr="00E04770" w:rsidRDefault="00E04770" w:rsidP="00E04770">
            <w:pPr>
              <w:jc w:val="center"/>
              <w:rPr>
                <w:rFonts w:ascii="Arial Narrow" w:eastAsia="Calibri" w:hAnsi="Arial Narrow"/>
                <w:bCs/>
                <w:sz w:val="20"/>
                <w:szCs w:val="20"/>
                <w:lang w:eastAsia="es-MX"/>
              </w:rPr>
            </w:pPr>
            <w:r w:rsidRPr="00E04770">
              <w:rPr>
                <w:rFonts w:ascii="Arial Narrow" w:eastAsia="Calibri" w:hAnsi="Arial Narrow"/>
                <w:bCs/>
                <w:sz w:val="20"/>
                <w:szCs w:val="20"/>
                <w:lang w:eastAsia="es-MX"/>
              </w:rPr>
              <w:t>16h20 A 16h30</w:t>
            </w:r>
          </w:p>
        </w:tc>
      </w:tr>
      <w:tr w:rsidR="00E04770" w:rsidRPr="00E04770" w14:paraId="4CC0FF8F" w14:textId="77777777" w:rsidTr="004B4170">
        <w:trPr>
          <w:trHeight w:val="437"/>
        </w:trPr>
        <w:tc>
          <w:tcPr>
            <w:tcW w:w="1839" w:type="dxa"/>
            <w:vMerge/>
            <w:tcBorders>
              <w:left w:val="single" w:sz="8" w:space="0" w:color="auto"/>
              <w:right w:val="single" w:sz="8" w:space="0" w:color="auto"/>
            </w:tcBorders>
            <w:shd w:val="clear" w:color="auto" w:fill="auto"/>
            <w:tcMar>
              <w:top w:w="0" w:type="dxa"/>
              <w:left w:w="70" w:type="dxa"/>
              <w:bottom w:w="0" w:type="dxa"/>
              <w:right w:w="70" w:type="dxa"/>
            </w:tcMar>
            <w:vAlign w:val="center"/>
            <w:hideMark/>
          </w:tcPr>
          <w:p w14:paraId="7057D4FD" w14:textId="77777777" w:rsidR="00E04770" w:rsidRPr="00E04770" w:rsidRDefault="00E04770" w:rsidP="00E04770">
            <w:pPr>
              <w:rPr>
                <w:rFonts w:ascii="Arial Narrow" w:eastAsia="Times New Roman" w:hAnsi="Arial Narrow"/>
                <w:sz w:val="18"/>
                <w:szCs w:val="18"/>
                <w:lang w:eastAsia="es-MX"/>
              </w:rPr>
            </w:pPr>
          </w:p>
        </w:tc>
        <w:tc>
          <w:tcPr>
            <w:tcW w:w="426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7492D0E3" w14:textId="77777777" w:rsidR="00E04770" w:rsidRPr="00E04770" w:rsidRDefault="00E04770" w:rsidP="00E04770">
            <w:pPr>
              <w:numPr>
                <w:ilvl w:val="0"/>
                <w:numId w:val="24"/>
              </w:numPr>
              <w:spacing w:after="200" w:line="276" w:lineRule="auto"/>
              <w:ind w:left="214" w:hanging="142"/>
              <w:contextualSpacing/>
              <w:jc w:val="both"/>
              <w:rPr>
                <w:rFonts w:ascii="Arial Narrow" w:eastAsia="Calibri" w:hAnsi="Arial Narrow" w:cs="Arial"/>
                <w:bCs/>
                <w:sz w:val="18"/>
                <w:szCs w:val="18"/>
              </w:rPr>
            </w:pPr>
            <w:r w:rsidRPr="00E04770">
              <w:rPr>
                <w:rFonts w:ascii="Arial Narrow" w:eastAsia="Calibri" w:hAnsi="Arial Narrow" w:cs="Arial"/>
                <w:b/>
                <w:bCs/>
                <w:sz w:val="18"/>
                <w:szCs w:val="18"/>
              </w:rPr>
              <w:t>Edificio U:</w:t>
            </w:r>
            <w:r w:rsidRPr="00E04770">
              <w:rPr>
                <w:rFonts w:ascii="Arial Narrow" w:eastAsia="Calibri" w:hAnsi="Arial Narrow" w:cs="Arial"/>
                <w:bCs/>
                <w:sz w:val="18"/>
                <w:szCs w:val="18"/>
              </w:rPr>
              <w:t xml:space="preserve"> </w:t>
            </w:r>
            <w:proofErr w:type="spellStart"/>
            <w:r w:rsidRPr="00E04770">
              <w:rPr>
                <w:rFonts w:ascii="Arial Narrow" w:eastAsia="Calibri" w:hAnsi="Arial Narrow" w:cs="Arial"/>
                <w:bCs/>
                <w:sz w:val="18"/>
                <w:szCs w:val="18"/>
              </w:rPr>
              <w:t>Lab</w:t>
            </w:r>
            <w:proofErr w:type="spellEnd"/>
            <w:r w:rsidRPr="00E04770">
              <w:rPr>
                <w:rFonts w:ascii="Arial Narrow" w:eastAsia="Calibri" w:hAnsi="Arial Narrow" w:cs="Arial"/>
                <w:bCs/>
                <w:sz w:val="18"/>
                <w:szCs w:val="18"/>
              </w:rPr>
              <w:t>. de Hidrocarburos</w:t>
            </w:r>
          </w:p>
        </w:tc>
        <w:tc>
          <w:tcPr>
            <w:tcW w:w="117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3F6492B8"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177"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105D793C"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766"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6D00A4D9" w14:textId="77777777" w:rsidR="00E04770" w:rsidRPr="00E04770" w:rsidRDefault="00E04770" w:rsidP="00E04770">
            <w:pPr>
              <w:jc w:val="center"/>
              <w:rPr>
                <w:rFonts w:ascii="Arial Narrow" w:eastAsia="Calibri" w:hAnsi="Arial Narrow"/>
                <w:bCs/>
                <w:sz w:val="20"/>
                <w:szCs w:val="20"/>
                <w:lang w:eastAsia="es-MX"/>
              </w:rPr>
            </w:pPr>
            <w:r w:rsidRPr="00E04770">
              <w:rPr>
                <w:rFonts w:ascii="Arial Narrow" w:eastAsia="Calibri" w:hAnsi="Arial Narrow"/>
                <w:bCs/>
                <w:sz w:val="20"/>
                <w:szCs w:val="20"/>
                <w:lang w:eastAsia="es-MX"/>
              </w:rPr>
              <w:t>16h35 A 16h55</w:t>
            </w:r>
          </w:p>
        </w:tc>
      </w:tr>
      <w:tr w:rsidR="00E04770" w:rsidRPr="00E04770" w14:paraId="0D89D885" w14:textId="77777777" w:rsidTr="004B4170">
        <w:trPr>
          <w:trHeight w:val="288"/>
        </w:trPr>
        <w:tc>
          <w:tcPr>
            <w:tcW w:w="1839" w:type="dxa"/>
            <w:vMerge/>
            <w:tcBorders>
              <w:left w:val="single" w:sz="8" w:space="0" w:color="auto"/>
              <w:right w:val="single" w:sz="8" w:space="0" w:color="auto"/>
            </w:tcBorders>
            <w:shd w:val="clear" w:color="auto" w:fill="auto"/>
            <w:tcMar>
              <w:top w:w="0" w:type="dxa"/>
              <w:left w:w="70" w:type="dxa"/>
              <w:bottom w:w="0" w:type="dxa"/>
              <w:right w:w="70" w:type="dxa"/>
            </w:tcMar>
            <w:vAlign w:val="center"/>
            <w:hideMark/>
          </w:tcPr>
          <w:p w14:paraId="2318EBFD" w14:textId="77777777" w:rsidR="00E04770" w:rsidRPr="00E04770" w:rsidRDefault="00E04770" w:rsidP="00E04770">
            <w:pPr>
              <w:rPr>
                <w:rFonts w:ascii="Arial Narrow" w:eastAsia="Times New Roman" w:hAnsi="Arial Narrow"/>
                <w:sz w:val="18"/>
                <w:szCs w:val="18"/>
                <w:lang w:eastAsia="es-MX"/>
              </w:rPr>
            </w:pPr>
          </w:p>
        </w:tc>
        <w:tc>
          <w:tcPr>
            <w:tcW w:w="426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0E2216FD" w14:textId="77777777" w:rsidR="00E04770" w:rsidRPr="00E04770" w:rsidRDefault="00E04770" w:rsidP="00E04770">
            <w:pPr>
              <w:numPr>
                <w:ilvl w:val="0"/>
                <w:numId w:val="25"/>
              </w:numPr>
              <w:spacing w:after="200" w:line="276" w:lineRule="auto"/>
              <w:ind w:left="214" w:hanging="142"/>
              <w:contextualSpacing/>
              <w:jc w:val="both"/>
              <w:rPr>
                <w:rFonts w:ascii="Arial Narrow" w:eastAsia="Calibri" w:hAnsi="Arial Narrow" w:cs="Arial"/>
                <w:bCs/>
                <w:sz w:val="18"/>
                <w:szCs w:val="18"/>
              </w:rPr>
            </w:pPr>
            <w:r w:rsidRPr="00E04770">
              <w:rPr>
                <w:rFonts w:ascii="Arial Narrow" w:eastAsia="Calibri" w:hAnsi="Arial Narrow" w:cs="Arial"/>
                <w:b/>
                <w:bCs/>
                <w:sz w:val="18"/>
                <w:szCs w:val="18"/>
              </w:rPr>
              <w:t>Edificios M y K:</w:t>
            </w:r>
            <w:r w:rsidRPr="00E04770">
              <w:rPr>
                <w:rFonts w:ascii="Arial Narrow" w:eastAsia="Calibri" w:hAnsi="Arial Narrow" w:cs="Arial"/>
                <w:bCs/>
                <w:sz w:val="18"/>
                <w:szCs w:val="18"/>
              </w:rPr>
              <w:t xml:space="preserve"> Almacén  y Taller de Fabricación</w:t>
            </w:r>
          </w:p>
        </w:tc>
        <w:tc>
          <w:tcPr>
            <w:tcW w:w="117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4CD8A5BA"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177"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2E5AA4CB"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766"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6670B984" w14:textId="77777777" w:rsidR="00E04770" w:rsidRPr="00E04770" w:rsidRDefault="00E04770" w:rsidP="00E04770">
            <w:pPr>
              <w:jc w:val="center"/>
              <w:rPr>
                <w:rFonts w:ascii="Arial Narrow" w:eastAsia="Calibri" w:hAnsi="Arial Narrow"/>
                <w:bCs/>
                <w:sz w:val="20"/>
                <w:szCs w:val="20"/>
                <w:lang w:eastAsia="es-MX"/>
              </w:rPr>
            </w:pPr>
            <w:r w:rsidRPr="00E04770">
              <w:rPr>
                <w:rFonts w:ascii="Arial Narrow" w:eastAsia="Calibri" w:hAnsi="Arial Narrow"/>
                <w:bCs/>
                <w:sz w:val="20"/>
                <w:szCs w:val="20"/>
                <w:lang w:eastAsia="es-MX"/>
              </w:rPr>
              <w:t>16h55 a 17h10</w:t>
            </w:r>
          </w:p>
        </w:tc>
      </w:tr>
      <w:tr w:rsidR="00E04770" w:rsidRPr="00E04770" w14:paraId="6722359F" w14:textId="77777777" w:rsidTr="004B4170">
        <w:trPr>
          <w:trHeight w:val="338"/>
        </w:trPr>
        <w:tc>
          <w:tcPr>
            <w:tcW w:w="1839" w:type="dxa"/>
            <w:vMerge/>
            <w:tcBorders>
              <w:left w:val="single" w:sz="8" w:space="0" w:color="auto"/>
              <w:right w:val="single" w:sz="8" w:space="0" w:color="auto"/>
            </w:tcBorders>
            <w:shd w:val="clear" w:color="auto" w:fill="auto"/>
            <w:tcMar>
              <w:top w:w="0" w:type="dxa"/>
              <w:left w:w="70" w:type="dxa"/>
              <w:bottom w:w="0" w:type="dxa"/>
              <w:right w:w="70" w:type="dxa"/>
            </w:tcMar>
            <w:vAlign w:val="center"/>
            <w:hideMark/>
          </w:tcPr>
          <w:p w14:paraId="7C441871" w14:textId="77777777" w:rsidR="00E04770" w:rsidRPr="00E04770" w:rsidRDefault="00E04770" w:rsidP="00E04770">
            <w:pPr>
              <w:rPr>
                <w:rFonts w:ascii="Arial Narrow" w:eastAsia="Times New Roman" w:hAnsi="Arial Narrow"/>
                <w:sz w:val="18"/>
                <w:szCs w:val="18"/>
                <w:lang w:eastAsia="es-MX"/>
              </w:rPr>
            </w:pPr>
          </w:p>
        </w:tc>
        <w:tc>
          <w:tcPr>
            <w:tcW w:w="426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5B6A94BF" w14:textId="77777777" w:rsidR="00E04770" w:rsidRPr="00E04770" w:rsidRDefault="00E04770" w:rsidP="00E04770">
            <w:pPr>
              <w:numPr>
                <w:ilvl w:val="0"/>
                <w:numId w:val="25"/>
              </w:numPr>
              <w:spacing w:after="200" w:line="276" w:lineRule="auto"/>
              <w:ind w:left="214" w:hanging="142"/>
              <w:contextualSpacing/>
              <w:jc w:val="both"/>
              <w:rPr>
                <w:rFonts w:ascii="Arial Narrow" w:eastAsia="Calibri" w:hAnsi="Arial Narrow" w:cs="Arial"/>
                <w:bCs/>
                <w:sz w:val="18"/>
                <w:szCs w:val="18"/>
              </w:rPr>
            </w:pPr>
            <w:r w:rsidRPr="00E04770">
              <w:rPr>
                <w:rFonts w:ascii="Arial Narrow" w:eastAsia="Calibri" w:hAnsi="Arial Narrow" w:cs="Arial"/>
                <w:b/>
                <w:bCs/>
                <w:sz w:val="18"/>
                <w:szCs w:val="18"/>
              </w:rPr>
              <w:t>Edificios I:</w:t>
            </w:r>
            <w:r w:rsidRPr="00E04770">
              <w:rPr>
                <w:rFonts w:ascii="Arial Narrow" w:eastAsia="Calibri" w:hAnsi="Arial Narrow" w:cs="Arial"/>
                <w:bCs/>
                <w:sz w:val="18"/>
                <w:szCs w:val="18"/>
              </w:rPr>
              <w:t xml:space="preserve"> Subdirección de Mantenimiento</w:t>
            </w:r>
          </w:p>
        </w:tc>
        <w:tc>
          <w:tcPr>
            <w:tcW w:w="117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22D93A3B"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177"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029BB0EB"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766"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29DEE5CA" w14:textId="77777777" w:rsidR="00E04770" w:rsidRPr="00E04770" w:rsidRDefault="00E04770" w:rsidP="00E04770">
            <w:pPr>
              <w:jc w:val="center"/>
              <w:rPr>
                <w:rFonts w:ascii="Arial Narrow" w:eastAsia="Calibri" w:hAnsi="Arial Narrow"/>
                <w:bCs/>
                <w:sz w:val="20"/>
                <w:szCs w:val="20"/>
                <w:lang w:eastAsia="es-MX"/>
              </w:rPr>
            </w:pPr>
            <w:r w:rsidRPr="00E04770">
              <w:rPr>
                <w:rFonts w:ascii="Arial Narrow" w:eastAsia="Calibri" w:hAnsi="Arial Narrow"/>
                <w:bCs/>
                <w:sz w:val="20"/>
                <w:szCs w:val="20"/>
                <w:lang w:eastAsia="es-MX"/>
              </w:rPr>
              <w:t>17h00 A 17h10</w:t>
            </w:r>
          </w:p>
        </w:tc>
      </w:tr>
      <w:tr w:rsidR="00E04770" w:rsidRPr="00E04770" w14:paraId="5DD3F341" w14:textId="77777777" w:rsidTr="004B4170">
        <w:trPr>
          <w:trHeight w:val="338"/>
        </w:trPr>
        <w:tc>
          <w:tcPr>
            <w:tcW w:w="1839" w:type="dxa"/>
            <w:vMerge/>
            <w:tcBorders>
              <w:left w:val="single" w:sz="8" w:space="0" w:color="auto"/>
              <w:right w:val="single" w:sz="8" w:space="0" w:color="auto"/>
            </w:tcBorders>
            <w:shd w:val="clear" w:color="auto" w:fill="auto"/>
            <w:tcMar>
              <w:top w:w="0" w:type="dxa"/>
              <w:left w:w="70" w:type="dxa"/>
              <w:bottom w:w="0" w:type="dxa"/>
              <w:right w:w="70" w:type="dxa"/>
            </w:tcMar>
            <w:vAlign w:val="center"/>
            <w:hideMark/>
          </w:tcPr>
          <w:p w14:paraId="2670114B" w14:textId="77777777" w:rsidR="00E04770" w:rsidRPr="00E04770" w:rsidRDefault="00E04770" w:rsidP="00E04770">
            <w:pPr>
              <w:rPr>
                <w:rFonts w:ascii="Arial Narrow" w:eastAsia="Times New Roman" w:hAnsi="Arial Narrow"/>
                <w:sz w:val="18"/>
                <w:szCs w:val="18"/>
                <w:lang w:eastAsia="es-MX"/>
              </w:rPr>
            </w:pPr>
          </w:p>
        </w:tc>
        <w:tc>
          <w:tcPr>
            <w:tcW w:w="426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34543FBE" w14:textId="77777777" w:rsidR="00E04770" w:rsidRPr="00E04770" w:rsidRDefault="00E04770" w:rsidP="00E04770">
            <w:pPr>
              <w:numPr>
                <w:ilvl w:val="0"/>
                <w:numId w:val="25"/>
              </w:numPr>
              <w:spacing w:after="200" w:line="276" w:lineRule="auto"/>
              <w:ind w:left="214" w:hanging="142"/>
              <w:contextualSpacing/>
              <w:jc w:val="both"/>
              <w:rPr>
                <w:rFonts w:ascii="Arial Narrow" w:eastAsia="Calibri" w:hAnsi="Arial Narrow" w:cs="Arial"/>
                <w:bCs/>
                <w:sz w:val="18"/>
                <w:szCs w:val="18"/>
              </w:rPr>
            </w:pPr>
            <w:r w:rsidRPr="00E04770">
              <w:rPr>
                <w:rFonts w:ascii="Arial Narrow" w:eastAsia="Calibri" w:hAnsi="Arial Narrow" w:cs="Arial"/>
                <w:b/>
                <w:bCs/>
                <w:sz w:val="18"/>
                <w:szCs w:val="18"/>
              </w:rPr>
              <w:t>Edificios N</w:t>
            </w:r>
            <w:r w:rsidRPr="00E04770">
              <w:rPr>
                <w:rFonts w:ascii="Arial Narrow" w:eastAsia="Calibri" w:hAnsi="Arial Narrow" w:cs="Arial"/>
                <w:bCs/>
                <w:sz w:val="18"/>
                <w:szCs w:val="18"/>
              </w:rPr>
              <w:t>: Planta tratadora de aguas residuales</w:t>
            </w:r>
          </w:p>
        </w:tc>
        <w:tc>
          <w:tcPr>
            <w:tcW w:w="117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1F1E192B"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177"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60B8427D"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766"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17DB9446" w14:textId="77777777" w:rsidR="00E04770" w:rsidRPr="00E04770" w:rsidRDefault="00E04770" w:rsidP="00E04770">
            <w:pPr>
              <w:jc w:val="center"/>
              <w:rPr>
                <w:rFonts w:ascii="Arial Narrow" w:eastAsia="Calibri" w:hAnsi="Arial Narrow"/>
                <w:bCs/>
                <w:sz w:val="20"/>
                <w:szCs w:val="20"/>
                <w:lang w:eastAsia="es-MX"/>
              </w:rPr>
            </w:pPr>
            <w:r w:rsidRPr="00E04770">
              <w:rPr>
                <w:rFonts w:ascii="Arial Narrow" w:eastAsia="Calibri" w:hAnsi="Arial Narrow"/>
                <w:bCs/>
                <w:sz w:val="20"/>
                <w:szCs w:val="20"/>
                <w:lang w:eastAsia="es-MX"/>
              </w:rPr>
              <w:t>17h30 A 17h40</w:t>
            </w:r>
          </w:p>
        </w:tc>
      </w:tr>
      <w:tr w:rsidR="00E04770" w:rsidRPr="00E04770" w14:paraId="1541EF82" w14:textId="77777777" w:rsidTr="004B4170">
        <w:trPr>
          <w:trHeight w:val="355"/>
        </w:trPr>
        <w:tc>
          <w:tcPr>
            <w:tcW w:w="1839" w:type="dxa"/>
            <w:vMerge/>
            <w:tcBorders>
              <w:left w:val="single" w:sz="8" w:space="0" w:color="auto"/>
              <w:right w:val="single" w:sz="8" w:space="0" w:color="auto"/>
            </w:tcBorders>
            <w:shd w:val="clear" w:color="auto" w:fill="auto"/>
            <w:tcMar>
              <w:top w:w="0" w:type="dxa"/>
              <w:left w:w="70" w:type="dxa"/>
              <w:bottom w:w="0" w:type="dxa"/>
              <w:right w:w="70" w:type="dxa"/>
            </w:tcMar>
            <w:vAlign w:val="center"/>
            <w:hideMark/>
          </w:tcPr>
          <w:p w14:paraId="2727FCCD" w14:textId="77777777" w:rsidR="00E04770" w:rsidRPr="00E04770" w:rsidRDefault="00E04770" w:rsidP="00E04770">
            <w:pPr>
              <w:rPr>
                <w:rFonts w:ascii="Arial Narrow" w:eastAsia="Times New Roman" w:hAnsi="Arial Narrow"/>
                <w:sz w:val="18"/>
                <w:szCs w:val="18"/>
                <w:lang w:eastAsia="es-MX"/>
              </w:rPr>
            </w:pPr>
          </w:p>
        </w:tc>
        <w:tc>
          <w:tcPr>
            <w:tcW w:w="426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441A0570" w14:textId="77777777" w:rsidR="00E04770" w:rsidRPr="00E04770" w:rsidRDefault="00E04770" w:rsidP="00E04770">
            <w:pPr>
              <w:numPr>
                <w:ilvl w:val="0"/>
                <w:numId w:val="26"/>
              </w:numPr>
              <w:spacing w:after="200" w:line="276" w:lineRule="auto"/>
              <w:ind w:left="214" w:hanging="142"/>
              <w:contextualSpacing/>
              <w:jc w:val="both"/>
              <w:rPr>
                <w:rFonts w:ascii="Arial Narrow" w:eastAsia="Calibri" w:hAnsi="Arial Narrow" w:cs="Arial"/>
                <w:bCs/>
                <w:sz w:val="18"/>
                <w:szCs w:val="18"/>
              </w:rPr>
            </w:pPr>
            <w:r w:rsidRPr="00E04770">
              <w:rPr>
                <w:rFonts w:ascii="Arial Narrow" w:eastAsia="Calibri" w:hAnsi="Arial Narrow" w:cs="Arial"/>
                <w:b/>
                <w:bCs/>
                <w:sz w:val="18"/>
                <w:szCs w:val="18"/>
              </w:rPr>
              <w:t>Edificio A:</w:t>
            </w:r>
            <w:r w:rsidRPr="00E04770">
              <w:rPr>
                <w:rFonts w:ascii="Arial Narrow" w:eastAsia="Calibri" w:hAnsi="Arial Narrow" w:cs="Arial"/>
                <w:bCs/>
                <w:sz w:val="18"/>
                <w:szCs w:val="18"/>
              </w:rPr>
              <w:t xml:space="preserve"> Comedor</w:t>
            </w:r>
            <w:r w:rsidRPr="00E04770">
              <w:rPr>
                <w:rFonts w:ascii="Arial Narrow" w:eastAsia="Calibri" w:hAnsi="Arial Narrow" w:cs="Arial"/>
                <w:b/>
                <w:bCs/>
                <w:color w:val="002060"/>
                <w:sz w:val="18"/>
                <w:szCs w:val="18"/>
              </w:rPr>
              <w:t xml:space="preserve"> (cada 15 días)</w:t>
            </w:r>
          </w:p>
        </w:tc>
        <w:tc>
          <w:tcPr>
            <w:tcW w:w="117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354F5FAC"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177"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411615FD"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766"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07564FD9" w14:textId="77777777" w:rsidR="00E04770" w:rsidRPr="00E04770" w:rsidRDefault="00E04770" w:rsidP="00E04770">
            <w:pPr>
              <w:jc w:val="center"/>
              <w:rPr>
                <w:rFonts w:ascii="Arial Narrow" w:eastAsia="Calibri" w:hAnsi="Arial Narrow"/>
                <w:bCs/>
                <w:sz w:val="20"/>
                <w:szCs w:val="20"/>
                <w:lang w:eastAsia="es-MX"/>
              </w:rPr>
            </w:pPr>
            <w:r w:rsidRPr="00E04770">
              <w:rPr>
                <w:rFonts w:ascii="Arial Narrow" w:eastAsia="Calibri" w:hAnsi="Arial Narrow"/>
                <w:bCs/>
                <w:sz w:val="20"/>
                <w:szCs w:val="20"/>
                <w:lang w:eastAsia="es-MX"/>
              </w:rPr>
              <w:t>17h50 A 18h30</w:t>
            </w:r>
          </w:p>
        </w:tc>
      </w:tr>
      <w:tr w:rsidR="00E04770" w:rsidRPr="00E04770" w14:paraId="6F083BC2" w14:textId="77777777" w:rsidTr="004B4170">
        <w:trPr>
          <w:trHeight w:val="536"/>
        </w:trPr>
        <w:tc>
          <w:tcPr>
            <w:tcW w:w="1839" w:type="dxa"/>
            <w:vMerge/>
            <w:tcBorders>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14:paraId="1D8E0022" w14:textId="77777777" w:rsidR="00E04770" w:rsidRPr="00E04770" w:rsidRDefault="00E04770" w:rsidP="00E04770">
            <w:pPr>
              <w:ind w:right="452"/>
              <w:rPr>
                <w:rFonts w:ascii="Arial Narrow" w:eastAsia="Calibri" w:hAnsi="Arial Narrow"/>
                <w:color w:val="000000"/>
                <w:sz w:val="18"/>
                <w:szCs w:val="18"/>
                <w:lang w:eastAsia="es-MX"/>
              </w:rPr>
            </w:pPr>
          </w:p>
        </w:tc>
        <w:tc>
          <w:tcPr>
            <w:tcW w:w="426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6BA7CAC7" w14:textId="77777777" w:rsidR="00E04770" w:rsidRPr="00E04770" w:rsidRDefault="00E04770" w:rsidP="00E04770">
            <w:pPr>
              <w:numPr>
                <w:ilvl w:val="0"/>
                <w:numId w:val="27"/>
              </w:numPr>
              <w:spacing w:after="200" w:line="276" w:lineRule="auto"/>
              <w:ind w:left="214" w:hanging="142"/>
              <w:contextualSpacing/>
              <w:jc w:val="both"/>
              <w:rPr>
                <w:rFonts w:ascii="Arial Narrow" w:eastAsia="Calibri" w:hAnsi="Arial Narrow" w:cs="Arial"/>
                <w:bCs/>
                <w:sz w:val="18"/>
                <w:szCs w:val="18"/>
              </w:rPr>
            </w:pPr>
            <w:r w:rsidRPr="00E04770">
              <w:rPr>
                <w:rFonts w:ascii="Arial Narrow" w:eastAsia="Calibri" w:hAnsi="Arial Narrow" w:cs="Arial"/>
                <w:b/>
                <w:bCs/>
                <w:sz w:val="18"/>
                <w:szCs w:val="18"/>
              </w:rPr>
              <w:t xml:space="preserve">Edificios A, B,C,D,E,F,G,H,K,M,Q,T y  ELE: </w:t>
            </w:r>
            <w:r w:rsidRPr="00E04770">
              <w:rPr>
                <w:rFonts w:ascii="Arial Narrow" w:eastAsia="Calibri" w:hAnsi="Arial Narrow" w:cs="Arial"/>
                <w:bCs/>
                <w:sz w:val="18"/>
                <w:szCs w:val="18"/>
              </w:rPr>
              <w:t>Cuartos de distribución de cableado (IDF).</w:t>
            </w:r>
          </w:p>
        </w:tc>
        <w:tc>
          <w:tcPr>
            <w:tcW w:w="117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1F1B1780"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177"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tcPr>
          <w:p w14:paraId="6D614FDB" w14:textId="77777777" w:rsidR="00E04770" w:rsidRPr="00E04770" w:rsidRDefault="00E04770" w:rsidP="00E04770">
            <w:pPr>
              <w:jc w:val="center"/>
              <w:rPr>
                <w:rFonts w:ascii="Arial Narrow" w:eastAsia="Calibri" w:hAnsi="Arial Narrow"/>
                <w:bCs/>
                <w:sz w:val="20"/>
                <w:szCs w:val="20"/>
                <w:lang w:eastAsia="es-MX"/>
              </w:rPr>
            </w:pPr>
          </w:p>
        </w:tc>
        <w:tc>
          <w:tcPr>
            <w:tcW w:w="1766"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494173E7" w14:textId="77777777" w:rsidR="00E04770" w:rsidRPr="00E04770" w:rsidRDefault="00E04770" w:rsidP="00E04770">
            <w:pPr>
              <w:jc w:val="center"/>
              <w:rPr>
                <w:rFonts w:ascii="Arial Narrow" w:eastAsia="Calibri" w:hAnsi="Arial Narrow"/>
                <w:bCs/>
                <w:sz w:val="20"/>
                <w:szCs w:val="20"/>
                <w:lang w:eastAsia="es-MX"/>
              </w:rPr>
            </w:pPr>
            <w:r w:rsidRPr="00E04770">
              <w:rPr>
                <w:rFonts w:ascii="Arial Narrow" w:eastAsia="Calibri" w:hAnsi="Arial Narrow"/>
                <w:bCs/>
                <w:sz w:val="20"/>
                <w:szCs w:val="20"/>
                <w:lang w:eastAsia="es-MX"/>
              </w:rPr>
              <w:t>18h30</w:t>
            </w:r>
          </w:p>
        </w:tc>
      </w:tr>
      <w:tr w:rsidR="00E04770" w:rsidRPr="00E04770" w14:paraId="7F7E2C0C" w14:textId="77777777" w:rsidTr="004B4170">
        <w:trPr>
          <w:trHeight w:val="484"/>
        </w:trPr>
        <w:tc>
          <w:tcPr>
            <w:tcW w:w="1839" w:type="dxa"/>
            <w:vMerge w:val="restart"/>
            <w:tcBorders>
              <w:top w:val="nil"/>
              <w:left w:val="single" w:sz="8" w:space="0" w:color="auto"/>
              <w:bottom w:val="nil"/>
              <w:right w:val="single" w:sz="8" w:space="0" w:color="auto"/>
            </w:tcBorders>
            <w:shd w:val="clear" w:color="auto" w:fill="auto"/>
            <w:tcMar>
              <w:top w:w="0" w:type="dxa"/>
              <w:left w:w="70" w:type="dxa"/>
              <w:bottom w:w="0" w:type="dxa"/>
              <w:right w:w="70" w:type="dxa"/>
            </w:tcMar>
            <w:vAlign w:val="center"/>
            <w:hideMark/>
          </w:tcPr>
          <w:p w14:paraId="29E96F53"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 xml:space="preserve">1ra: 28 </w:t>
            </w:r>
            <w:proofErr w:type="spellStart"/>
            <w:r w:rsidRPr="00E04770">
              <w:rPr>
                <w:rFonts w:ascii="Arial Narrow" w:eastAsia="Calibri" w:hAnsi="Arial Narrow" w:cs="Arial"/>
                <w:bCs/>
                <w:sz w:val="18"/>
                <w:szCs w:val="18"/>
                <w:lang w:eastAsia="es-MX"/>
              </w:rPr>
              <w:t>Mzo</w:t>
            </w:r>
            <w:proofErr w:type="spellEnd"/>
          </w:p>
          <w:p w14:paraId="7B6081B7"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2da:  25 Abr</w:t>
            </w:r>
          </w:p>
          <w:p w14:paraId="405D3D05"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 xml:space="preserve">3ra: 30 </w:t>
            </w:r>
            <w:proofErr w:type="spellStart"/>
            <w:r w:rsidRPr="00E04770">
              <w:rPr>
                <w:rFonts w:ascii="Arial Narrow" w:eastAsia="Calibri" w:hAnsi="Arial Narrow" w:cs="Arial"/>
                <w:bCs/>
                <w:sz w:val="18"/>
                <w:szCs w:val="18"/>
                <w:lang w:eastAsia="es-MX"/>
              </w:rPr>
              <w:t>May</w:t>
            </w:r>
            <w:proofErr w:type="spellEnd"/>
          </w:p>
          <w:p w14:paraId="53FAC640"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4ta: 27Jun</w:t>
            </w:r>
          </w:p>
          <w:p w14:paraId="5694727F"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5ta: 25 Jul</w:t>
            </w:r>
          </w:p>
          <w:p w14:paraId="17F94589"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 xml:space="preserve">6ta: 29  </w:t>
            </w:r>
            <w:proofErr w:type="spellStart"/>
            <w:r w:rsidRPr="00E04770">
              <w:rPr>
                <w:rFonts w:ascii="Arial Narrow" w:eastAsia="Calibri" w:hAnsi="Arial Narrow" w:cs="Arial"/>
                <w:bCs/>
                <w:sz w:val="18"/>
                <w:szCs w:val="18"/>
                <w:lang w:eastAsia="es-MX"/>
              </w:rPr>
              <w:t>Ags</w:t>
            </w:r>
            <w:proofErr w:type="spellEnd"/>
          </w:p>
          <w:p w14:paraId="50ED529D"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 xml:space="preserve">7ma: 26 </w:t>
            </w:r>
            <w:proofErr w:type="spellStart"/>
            <w:r w:rsidRPr="00E04770">
              <w:rPr>
                <w:rFonts w:ascii="Arial Narrow" w:eastAsia="Calibri" w:hAnsi="Arial Narrow" w:cs="Arial"/>
                <w:bCs/>
                <w:sz w:val="18"/>
                <w:szCs w:val="18"/>
                <w:lang w:eastAsia="es-MX"/>
              </w:rPr>
              <w:t>Sep</w:t>
            </w:r>
            <w:proofErr w:type="spellEnd"/>
          </w:p>
          <w:p w14:paraId="3B873391"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8va: 31 Oct</w:t>
            </w:r>
          </w:p>
          <w:p w14:paraId="4CD2160B" w14:textId="77777777" w:rsidR="00E04770" w:rsidRPr="00E04770" w:rsidRDefault="00E04770" w:rsidP="00E04770">
            <w:pPr>
              <w:ind w:left="284"/>
              <w:rPr>
                <w:rFonts w:ascii="Arial Narrow" w:eastAsia="Calibri" w:hAnsi="Arial Narrow" w:cs="Arial"/>
                <w:bCs/>
                <w:sz w:val="18"/>
                <w:szCs w:val="18"/>
                <w:lang w:eastAsia="es-MX"/>
              </w:rPr>
            </w:pPr>
            <w:r w:rsidRPr="00E04770">
              <w:rPr>
                <w:rFonts w:ascii="Arial Narrow" w:eastAsia="Calibri" w:hAnsi="Arial Narrow" w:cs="Arial"/>
                <w:bCs/>
                <w:sz w:val="18"/>
                <w:szCs w:val="18"/>
                <w:lang w:eastAsia="es-MX"/>
              </w:rPr>
              <w:t>9na: 28 Nov</w:t>
            </w:r>
          </w:p>
          <w:p w14:paraId="32A49211" w14:textId="77777777" w:rsidR="00E04770" w:rsidRPr="00E04770" w:rsidRDefault="00E04770" w:rsidP="00E04770">
            <w:pPr>
              <w:ind w:left="284"/>
              <w:jc w:val="both"/>
              <w:rPr>
                <w:rFonts w:ascii="Arial Narrow" w:eastAsia="Times New Roman" w:hAnsi="Arial Narrow"/>
                <w:b/>
                <w:sz w:val="18"/>
                <w:szCs w:val="18"/>
                <w:lang w:eastAsia="es-MX"/>
              </w:rPr>
            </w:pPr>
            <w:r w:rsidRPr="00E04770">
              <w:rPr>
                <w:rFonts w:ascii="Arial Narrow" w:eastAsia="Calibri" w:hAnsi="Arial Narrow" w:cs="Arial"/>
                <w:bCs/>
                <w:sz w:val="18"/>
                <w:szCs w:val="18"/>
                <w:lang w:eastAsia="es-MX"/>
              </w:rPr>
              <w:t xml:space="preserve">10ma: 19 Dic </w:t>
            </w:r>
          </w:p>
          <w:p w14:paraId="6E84697E" w14:textId="77777777" w:rsidR="00E04770" w:rsidRPr="00E04770" w:rsidRDefault="00E04770" w:rsidP="00E04770">
            <w:pPr>
              <w:ind w:left="284"/>
              <w:jc w:val="both"/>
              <w:rPr>
                <w:rFonts w:ascii="Arial Narrow" w:eastAsia="Times New Roman" w:hAnsi="Arial Narrow"/>
                <w:b/>
                <w:sz w:val="18"/>
                <w:szCs w:val="18"/>
                <w:lang w:eastAsia="es-MX"/>
              </w:rPr>
            </w:pPr>
          </w:p>
        </w:tc>
        <w:tc>
          <w:tcPr>
            <w:tcW w:w="426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68D00660" w14:textId="77777777" w:rsidR="00E04770" w:rsidRPr="00E04770" w:rsidRDefault="00E04770" w:rsidP="00E04770">
            <w:pPr>
              <w:jc w:val="both"/>
              <w:rPr>
                <w:rFonts w:ascii="Arial Narrow" w:eastAsia="Calibri" w:hAnsi="Arial Narrow" w:cs="Arial"/>
                <w:b/>
                <w:bCs/>
                <w:sz w:val="18"/>
                <w:szCs w:val="18"/>
                <w:lang w:eastAsia="es-MX"/>
              </w:rPr>
            </w:pPr>
            <w:r w:rsidRPr="00E04770">
              <w:rPr>
                <w:rFonts w:ascii="Arial Narrow" w:eastAsia="Calibri" w:hAnsi="Arial Narrow" w:cs="Arial"/>
                <w:b/>
                <w:bCs/>
                <w:sz w:val="18"/>
                <w:szCs w:val="18"/>
                <w:lang w:eastAsia="es-MX"/>
              </w:rPr>
              <w:t>Edificios A,B,C,D,E,F,G,H,J,R,Q,T y ELE</w:t>
            </w:r>
          </w:p>
        </w:tc>
        <w:tc>
          <w:tcPr>
            <w:tcW w:w="1178" w:type="dxa"/>
            <w:tcBorders>
              <w:top w:val="nil"/>
              <w:left w:val="nil"/>
              <w:bottom w:val="single" w:sz="8" w:space="0" w:color="auto"/>
              <w:right w:val="single" w:sz="8" w:space="0" w:color="auto"/>
            </w:tcBorders>
            <w:shd w:val="clear" w:color="auto" w:fill="auto"/>
            <w:vAlign w:val="center"/>
            <w:hideMark/>
          </w:tcPr>
          <w:p w14:paraId="0F91779B"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177" w:type="dxa"/>
            <w:tcBorders>
              <w:top w:val="nil"/>
              <w:left w:val="nil"/>
              <w:bottom w:val="single" w:sz="8" w:space="0" w:color="auto"/>
              <w:right w:val="single" w:sz="8" w:space="0" w:color="auto"/>
            </w:tcBorders>
            <w:shd w:val="clear" w:color="auto" w:fill="auto"/>
            <w:vAlign w:val="center"/>
            <w:hideMark/>
          </w:tcPr>
          <w:p w14:paraId="5AA629E8" w14:textId="77777777" w:rsidR="00E04770" w:rsidRPr="00E04770" w:rsidRDefault="00E04770" w:rsidP="00E04770">
            <w:pPr>
              <w:jc w:val="center"/>
              <w:rPr>
                <w:rFonts w:ascii="Arial Narrow" w:hAnsi="Arial Narrow"/>
                <w:sz w:val="20"/>
                <w:szCs w:val="20"/>
              </w:rPr>
            </w:pPr>
            <w:r w:rsidRPr="00E04770">
              <w:rPr>
                <w:rFonts w:ascii="Arial Narrow" w:eastAsia="Calibri" w:hAnsi="Arial Narrow" w:cs="Arial"/>
                <w:bCs/>
                <w:sz w:val="20"/>
                <w:szCs w:val="20"/>
                <w:lang w:eastAsia="es-MX"/>
              </w:rPr>
              <w:t>X</w:t>
            </w:r>
          </w:p>
        </w:tc>
        <w:tc>
          <w:tcPr>
            <w:tcW w:w="1766" w:type="dxa"/>
            <w:tcBorders>
              <w:top w:val="nil"/>
              <w:left w:val="nil"/>
              <w:bottom w:val="single" w:sz="8" w:space="0" w:color="auto"/>
              <w:right w:val="single" w:sz="8" w:space="0" w:color="auto"/>
            </w:tcBorders>
            <w:shd w:val="clear" w:color="auto" w:fill="auto"/>
            <w:vAlign w:val="center"/>
            <w:hideMark/>
          </w:tcPr>
          <w:p w14:paraId="33A296C1" w14:textId="77777777" w:rsidR="00E04770" w:rsidRPr="00E04770" w:rsidRDefault="00E04770" w:rsidP="00E04770">
            <w:pPr>
              <w:jc w:val="center"/>
              <w:rPr>
                <w:rFonts w:ascii="Arial Narrow" w:eastAsia="Calibri" w:hAnsi="Arial Narrow"/>
                <w:bCs/>
                <w:sz w:val="20"/>
                <w:szCs w:val="20"/>
                <w:lang w:eastAsia="es-MX"/>
              </w:rPr>
            </w:pPr>
            <w:r w:rsidRPr="00E04770">
              <w:rPr>
                <w:rFonts w:ascii="Arial Narrow" w:eastAsia="Calibri" w:hAnsi="Arial Narrow"/>
                <w:bCs/>
                <w:sz w:val="20"/>
                <w:szCs w:val="20"/>
                <w:lang w:eastAsia="es-MX"/>
              </w:rPr>
              <w:t>9h00 a 12h00</w:t>
            </w:r>
          </w:p>
        </w:tc>
      </w:tr>
      <w:tr w:rsidR="00E04770" w:rsidRPr="00E04770" w14:paraId="1BE7512C" w14:textId="77777777" w:rsidTr="004B4170">
        <w:trPr>
          <w:trHeight w:val="1800"/>
        </w:trPr>
        <w:tc>
          <w:tcPr>
            <w:tcW w:w="1839" w:type="dxa"/>
            <w:vMerge/>
            <w:tcBorders>
              <w:left w:val="single" w:sz="8" w:space="0" w:color="auto"/>
              <w:right w:val="single" w:sz="8" w:space="0" w:color="auto"/>
            </w:tcBorders>
            <w:shd w:val="clear" w:color="auto" w:fill="auto"/>
            <w:tcMar>
              <w:top w:w="0" w:type="dxa"/>
              <w:left w:w="70" w:type="dxa"/>
              <w:bottom w:w="0" w:type="dxa"/>
              <w:right w:w="70" w:type="dxa"/>
            </w:tcMar>
            <w:vAlign w:val="center"/>
            <w:hideMark/>
          </w:tcPr>
          <w:p w14:paraId="266CC292" w14:textId="77777777" w:rsidR="00E04770" w:rsidRPr="00E04770" w:rsidRDefault="00E04770" w:rsidP="00E04770">
            <w:pPr>
              <w:rPr>
                <w:rFonts w:ascii="Arial Narrow" w:eastAsia="Times New Roman" w:hAnsi="Arial Narrow"/>
                <w:sz w:val="18"/>
                <w:szCs w:val="18"/>
                <w:lang w:eastAsia="es-MX"/>
              </w:rPr>
            </w:pPr>
          </w:p>
        </w:tc>
        <w:tc>
          <w:tcPr>
            <w:tcW w:w="4268" w:type="dxa"/>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35711868" w14:textId="77777777" w:rsidR="00E04770" w:rsidRPr="00E04770" w:rsidRDefault="00E04770" w:rsidP="00E04770">
            <w:pPr>
              <w:numPr>
                <w:ilvl w:val="0"/>
                <w:numId w:val="27"/>
              </w:numPr>
              <w:spacing w:after="200" w:line="276" w:lineRule="auto"/>
              <w:ind w:left="214" w:hanging="214"/>
              <w:contextualSpacing/>
              <w:jc w:val="both"/>
              <w:rPr>
                <w:rFonts w:ascii="Arial Narrow" w:eastAsia="Calibri" w:hAnsi="Arial Narrow" w:cs="Arial"/>
                <w:bCs/>
                <w:sz w:val="18"/>
                <w:szCs w:val="18"/>
              </w:rPr>
            </w:pPr>
            <w:r w:rsidRPr="00E04770">
              <w:rPr>
                <w:rFonts w:ascii="Arial Narrow" w:eastAsia="Calibri" w:hAnsi="Arial Narrow" w:cs="Arial"/>
                <w:b/>
                <w:bCs/>
                <w:sz w:val="18"/>
                <w:szCs w:val="18"/>
              </w:rPr>
              <w:t>Subestaciones:</w:t>
            </w:r>
            <w:r w:rsidRPr="00E04770">
              <w:rPr>
                <w:rFonts w:ascii="Arial Narrow" w:eastAsia="Calibri" w:hAnsi="Arial Narrow" w:cs="Arial"/>
                <w:bCs/>
                <w:sz w:val="18"/>
                <w:szCs w:val="18"/>
              </w:rPr>
              <w:t xml:space="preserve"> Principal, Edificio P: Laboratorios de Antenas, Edificio H: Dirección General de Metrología Mecánica, Edificio K: Taller de Fabricación; Edificio O:</w:t>
            </w:r>
            <w:r w:rsidRPr="00E04770">
              <w:rPr>
                <w:rFonts w:ascii="Arial" w:hAnsi="Arial" w:cs="Arial"/>
                <w:sz w:val="16"/>
                <w:szCs w:val="16"/>
              </w:rPr>
              <w:t xml:space="preserve"> Almacén de sustancias químicas</w:t>
            </w:r>
            <w:r w:rsidRPr="00E04770">
              <w:rPr>
                <w:rFonts w:ascii="Arial Narrow" w:eastAsia="Calibri" w:hAnsi="Arial Narrow" w:cs="Arial"/>
                <w:bCs/>
                <w:sz w:val="18"/>
                <w:szCs w:val="18"/>
              </w:rPr>
              <w:t>; Edificio Q: Dirección General de Metrología de Materiales; Edificio de Laboratorios Especiales y Caseta del Sistema Contra Incendios.</w:t>
            </w:r>
          </w:p>
        </w:tc>
        <w:tc>
          <w:tcPr>
            <w:tcW w:w="1178" w:type="dxa"/>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4EC21E8E" w14:textId="77777777" w:rsidR="00E04770" w:rsidRPr="00E04770" w:rsidRDefault="00E04770" w:rsidP="00E04770">
            <w:pPr>
              <w:jc w:val="center"/>
              <w:rPr>
                <w:rFonts w:ascii="Arial Narrow" w:eastAsia="Times New Roman" w:hAnsi="Arial Narrow"/>
                <w:sz w:val="20"/>
                <w:szCs w:val="20"/>
                <w:lang w:eastAsia="es-MX"/>
              </w:rPr>
            </w:pPr>
          </w:p>
        </w:tc>
        <w:tc>
          <w:tcPr>
            <w:tcW w:w="1177" w:type="dxa"/>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081B0016" w14:textId="77777777" w:rsidR="00E04770" w:rsidRPr="00E04770" w:rsidRDefault="00E04770" w:rsidP="00E04770">
            <w:pPr>
              <w:jc w:val="center"/>
              <w:rPr>
                <w:rFonts w:ascii="Arial Narrow" w:eastAsia="Calibri" w:hAnsi="Arial Narrow" w:cs="Arial"/>
                <w:bCs/>
                <w:sz w:val="20"/>
                <w:szCs w:val="20"/>
                <w:lang w:eastAsia="es-MX"/>
              </w:rPr>
            </w:pPr>
            <w:r w:rsidRPr="00E04770">
              <w:rPr>
                <w:rFonts w:ascii="Arial Narrow" w:eastAsia="Calibri" w:hAnsi="Arial Narrow" w:cs="Arial"/>
                <w:bCs/>
                <w:sz w:val="20"/>
                <w:szCs w:val="20"/>
                <w:lang w:eastAsia="es-MX"/>
              </w:rPr>
              <w:t>X</w:t>
            </w:r>
          </w:p>
        </w:tc>
        <w:tc>
          <w:tcPr>
            <w:tcW w:w="1766" w:type="dxa"/>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0EDEFEF2" w14:textId="77777777" w:rsidR="00E04770" w:rsidRPr="00E04770" w:rsidRDefault="00E04770" w:rsidP="00E04770">
            <w:pPr>
              <w:jc w:val="center"/>
              <w:rPr>
                <w:rFonts w:ascii="Arial Narrow" w:eastAsia="Calibri" w:hAnsi="Arial Narrow"/>
                <w:bCs/>
                <w:sz w:val="20"/>
                <w:szCs w:val="20"/>
                <w:lang w:eastAsia="es-MX"/>
              </w:rPr>
            </w:pPr>
            <w:r w:rsidRPr="00E04770">
              <w:rPr>
                <w:rFonts w:ascii="Arial Narrow" w:eastAsia="Calibri" w:hAnsi="Arial Narrow"/>
                <w:bCs/>
                <w:sz w:val="20"/>
                <w:szCs w:val="20"/>
                <w:lang w:eastAsia="es-MX"/>
              </w:rPr>
              <w:t>12h15 a 12h45</w:t>
            </w:r>
          </w:p>
        </w:tc>
      </w:tr>
      <w:tr w:rsidR="00E04770" w:rsidRPr="00E04770" w14:paraId="49A36FCA" w14:textId="77777777" w:rsidTr="004B4170">
        <w:trPr>
          <w:trHeight w:val="317"/>
        </w:trPr>
        <w:tc>
          <w:tcPr>
            <w:tcW w:w="1839" w:type="dxa"/>
            <w:vMerge/>
            <w:tcBorders>
              <w:left w:val="single" w:sz="8" w:space="0" w:color="auto"/>
              <w:right w:val="single" w:sz="8" w:space="0" w:color="auto"/>
            </w:tcBorders>
            <w:shd w:val="clear" w:color="auto" w:fill="auto"/>
            <w:tcMar>
              <w:top w:w="0" w:type="dxa"/>
              <w:left w:w="70" w:type="dxa"/>
              <w:bottom w:w="0" w:type="dxa"/>
              <w:right w:w="70" w:type="dxa"/>
            </w:tcMar>
            <w:vAlign w:val="center"/>
          </w:tcPr>
          <w:p w14:paraId="1421D4DC" w14:textId="77777777" w:rsidR="00E04770" w:rsidRPr="00E04770" w:rsidRDefault="00E04770" w:rsidP="00E04770">
            <w:pPr>
              <w:rPr>
                <w:rFonts w:ascii="Arial Narrow" w:eastAsia="Times New Roman" w:hAnsi="Arial Narrow"/>
                <w:sz w:val="18"/>
                <w:szCs w:val="18"/>
                <w:lang w:eastAsia="es-MX"/>
              </w:rPr>
            </w:pPr>
          </w:p>
        </w:tc>
        <w:tc>
          <w:tcPr>
            <w:tcW w:w="426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tcPr>
          <w:p w14:paraId="70EFC786" w14:textId="77777777" w:rsidR="00E04770" w:rsidRPr="00E04770" w:rsidRDefault="00E04770" w:rsidP="00E04770">
            <w:pPr>
              <w:numPr>
                <w:ilvl w:val="0"/>
                <w:numId w:val="28"/>
              </w:numPr>
              <w:spacing w:after="200" w:line="276" w:lineRule="auto"/>
              <w:ind w:left="214" w:hanging="214"/>
              <w:contextualSpacing/>
              <w:jc w:val="both"/>
              <w:rPr>
                <w:rFonts w:ascii="Arial Narrow" w:eastAsia="Calibri" w:hAnsi="Arial Narrow" w:cs="Arial"/>
                <w:bCs/>
                <w:sz w:val="18"/>
                <w:szCs w:val="18"/>
              </w:rPr>
            </w:pPr>
            <w:r w:rsidRPr="00E04770">
              <w:rPr>
                <w:rFonts w:ascii="Arial Narrow" w:eastAsia="Calibri" w:hAnsi="Arial Narrow" w:cs="Arial"/>
                <w:b/>
                <w:bCs/>
                <w:sz w:val="18"/>
                <w:szCs w:val="18"/>
              </w:rPr>
              <w:t xml:space="preserve">Casa de </w:t>
            </w:r>
            <w:proofErr w:type="spellStart"/>
            <w:r w:rsidRPr="00E04770">
              <w:rPr>
                <w:rFonts w:ascii="Arial Narrow" w:eastAsia="Calibri" w:hAnsi="Arial Narrow" w:cs="Arial"/>
                <w:b/>
                <w:bCs/>
                <w:sz w:val="18"/>
                <w:szCs w:val="18"/>
              </w:rPr>
              <w:t>maquinas</w:t>
            </w:r>
            <w:proofErr w:type="spellEnd"/>
            <w:r w:rsidRPr="00E04770">
              <w:rPr>
                <w:rFonts w:ascii="Arial Narrow" w:eastAsia="Calibri" w:hAnsi="Arial Narrow" w:cs="Arial"/>
                <w:b/>
                <w:bCs/>
                <w:sz w:val="18"/>
                <w:szCs w:val="18"/>
              </w:rPr>
              <w:t>:</w:t>
            </w:r>
            <w:r w:rsidRPr="00E04770">
              <w:rPr>
                <w:rFonts w:ascii="Arial Narrow" w:eastAsia="Calibri" w:hAnsi="Arial Narrow" w:cs="Arial"/>
                <w:bCs/>
                <w:sz w:val="18"/>
                <w:szCs w:val="18"/>
              </w:rPr>
              <w:t xml:space="preserve"> I, II, III, IV y V</w:t>
            </w:r>
          </w:p>
        </w:tc>
        <w:tc>
          <w:tcPr>
            <w:tcW w:w="117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tcPr>
          <w:p w14:paraId="39C64416" w14:textId="77777777" w:rsidR="00E04770" w:rsidRPr="00E04770" w:rsidRDefault="00E04770" w:rsidP="00E04770">
            <w:pPr>
              <w:jc w:val="center"/>
              <w:rPr>
                <w:rFonts w:ascii="Arial Narrow" w:eastAsia="Calibri" w:hAnsi="Arial Narrow" w:cs="Arial"/>
                <w:bCs/>
                <w:sz w:val="20"/>
                <w:szCs w:val="20"/>
                <w:lang w:eastAsia="es-MX"/>
              </w:rPr>
            </w:pPr>
            <w:r w:rsidRPr="00E04770">
              <w:rPr>
                <w:rFonts w:ascii="Arial Narrow" w:eastAsia="Calibri" w:hAnsi="Arial Narrow" w:cs="Arial"/>
                <w:bCs/>
                <w:sz w:val="20"/>
                <w:szCs w:val="20"/>
                <w:lang w:eastAsia="es-MX"/>
              </w:rPr>
              <w:t>X</w:t>
            </w:r>
          </w:p>
        </w:tc>
        <w:tc>
          <w:tcPr>
            <w:tcW w:w="1177"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tcPr>
          <w:p w14:paraId="062EC2C2" w14:textId="77777777" w:rsidR="00E04770" w:rsidRPr="00E04770" w:rsidRDefault="00E04770" w:rsidP="00E04770">
            <w:pPr>
              <w:jc w:val="center"/>
              <w:rPr>
                <w:rFonts w:ascii="Arial Narrow" w:eastAsia="Calibri" w:hAnsi="Arial Narrow" w:cs="Arial"/>
                <w:bCs/>
                <w:sz w:val="20"/>
                <w:szCs w:val="20"/>
                <w:lang w:eastAsia="es-MX"/>
              </w:rPr>
            </w:pPr>
            <w:r w:rsidRPr="00E04770">
              <w:rPr>
                <w:rFonts w:ascii="Arial Narrow" w:eastAsia="Calibri" w:hAnsi="Arial Narrow" w:cs="Arial"/>
                <w:bCs/>
                <w:sz w:val="20"/>
                <w:szCs w:val="20"/>
                <w:lang w:eastAsia="es-MX"/>
              </w:rPr>
              <w:t>X</w:t>
            </w:r>
          </w:p>
        </w:tc>
        <w:tc>
          <w:tcPr>
            <w:tcW w:w="1766"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tcPr>
          <w:p w14:paraId="4AF239E2" w14:textId="77777777" w:rsidR="00E04770" w:rsidRPr="00E04770" w:rsidRDefault="00E04770" w:rsidP="00E04770">
            <w:pPr>
              <w:jc w:val="center"/>
              <w:rPr>
                <w:rFonts w:ascii="Arial Narrow" w:eastAsia="Calibri" w:hAnsi="Arial Narrow"/>
                <w:bCs/>
                <w:sz w:val="20"/>
                <w:szCs w:val="20"/>
                <w:lang w:eastAsia="es-MX"/>
              </w:rPr>
            </w:pPr>
            <w:r w:rsidRPr="00E04770">
              <w:rPr>
                <w:rFonts w:ascii="Arial Narrow" w:eastAsia="Calibri" w:hAnsi="Arial Narrow"/>
                <w:bCs/>
                <w:sz w:val="20"/>
                <w:szCs w:val="20"/>
                <w:lang w:eastAsia="es-MX"/>
              </w:rPr>
              <w:t>12h15 a 12h45</w:t>
            </w:r>
          </w:p>
        </w:tc>
      </w:tr>
      <w:tr w:rsidR="00E04770" w:rsidRPr="00E04770" w14:paraId="08CA2742" w14:textId="77777777" w:rsidTr="004B4170">
        <w:trPr>
          <w:trHeight w:val="432"/>
        </w:trPr>
        <w:tc>
          <w:tcPr>
            <w:tcW w:w="1839" w:type="dxa"/>
            <w:vMerge/>
            <w:tcBorders>
              <w:left w:val="single" w:sz="8" w:space="0" w:color="auto"/>
              <w:right w:val="single" w:sz="8" w:space="0" w:color="auto"/>
            </w:tcBorders>
            <w:shd w:val="clear" w:color="auto" w:fill="auto"/>
            <w:tcMar>
              <w:top w:w="0" w:type="dxa"/>
              <w:left w:w="70" w:type="dxa"/>
              <w:bottom w:w="0" w:type="dxa"/>
              <w:right w:w="70" w:type="dxa"/>
            </w:tcMar>
            <w:vAlign w:val="center"/>
            <w:hideMark/>
          </w:tcPr>
          <w:p w14:paraId="1E046650" w14:textId="77777777" w:rsidR="00E04770" w:rsidRPr="00E04770" w:rsidRDefault="00E04770" w:rsidP="00E04770">
            <w:pPr>
              <w:rPr>
                <w:rFonts w:ascii="Arial Narrow" w:eastAsia="Times New Roman" w:hAnsi="Arial Narrow"/>
                <w:sz w:val="18"/>
                <w:szCs w:val="18"/>
                <w:lang w:eastAsia="es-MX"/>
              </w:rPr>
            </w:pPr>
          </w:p>
        </w:tc>
        <w:tc>
          <w:tcPr>
            <w:tcW w:w="426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29D5BAF2" w14:textId="77777777" w:rsidR="00E04770" w:rsidRPr="00E04770" w:rsidRDefault="00E04770" w:rsidP="00E04770">
            <w:pPr>
              <w:numPr>
                <w:ilvl w:val="0"/>
                <w:numId w:val="28"/>
              </w:numPr>
              <w:spacing w:after="200" w:line="276" w:lineRule="auto"/>
              <w:ind w:left="214" w:hanging="214"/>
              <w:contextualSpacing/>
              <w:jc w:val="both"/>
              <w:rPr>
                <w:rFonts w:ascii="Arial Narrow" w:eastAsia="Calibri" w:hAnsi="Arial Narrow" w:cs="Arial"/>
                <w:bCs/>
                <w:sz w:val="18"/>
                <w:szCs w:val="18"/>
              </w:rPr>
            </w:pPr>
            <w:r w:rsidRPr="00E04770">
              <w:rPr>
                <w:rFonts w:ascii="Arial Narrow" w:eastAsia="Calibri" w:hAnsi="Arial Narrow" w:cs="Arial"/>
                <w:b/>
                <w:bCs/>
                <w:sz w:val="18"/>
                <w:szCs w:val="18"/>
              </w:rPr>
              <w:t>Edificio O:</w:t>
            </w:r>
            <w:r w:rsidRPr="00E04770">
              <w:rPr>
                <w:rFonts w:ascii="Arial Narrow" w:eastAsia="Calibri" w:hAnsi="Arial Narrow" w:cs="Arial"/>
                <w:bCs/>
                <w:sz w:val="18"/>
                <w:szCs w:val="18"/>
              </w:rPr>
              <w:t xml:space="preserve"> </w:t>
            </w:r>
            <w:r w:rsidRPr="00E04770">
              <w:rPr>
                <w:rFonts w:ascii="Arial" w:hAnsi="Arial" w:cs="Arial"/>
                <w:sz w:val="16"/>
                <w:szCs w:val="16"/>
              </w:rPr>
              <w:t xml:space="preserve"> Almacén de sustancias químicas</w:t>
            </w:r>
          </w:p>
          <w:p w14:paraId="07718C04" w14:textId="77777777" w:rsidR="00E04770" w:rsidRPr="00E04770" w:rsidRDefault="00E04770" w:rsidP="00E04770">
            <w:pPr>
              <w:numPr>
                <w:ilvl w:val="0"/>
                <w:numId w:val="28"/>
              </w:numPr>
              <w:spacing w:after="200" w:line="276" w:lineRule="auto"/>
              <w:ind w:left="214" w:hanging="214"/>
              <w:contextualSpacing/>
              <w:jc w:val="both"/>
              <w:rPr>
                <w:rFonts w:ascii="Arial Narrow" w:eastAsia="Calibri" w:hAnsi="Arial Narrow" w:cs="Arial"/>
                <w:bCs/>
                <w:sz w:val="18"/>
                <w:szCs w:val="18"/>
              </w:rPr>
            </w:pPr>
            <w:r w:rsidRPr="00E04770">
              <w:rPr>
                <w:rFonts w:ascii="Arial Narrow" w:eastAsia="Calibri" w:hAnsi="Arial Narrow" w:cs="Arial"/>
                <w:b/>
                <w:bCs/>
                <w:sz w:val="18"/>
                <w:szCs w:val="18"/>
              </w:rPr>
              <w:t>Edificio P:</w:t>
            </w:r>
            <w:r w:rsidRPr="00E04770">
              <w:rPr>
                <w:rFonts w:ascii="Arial Narrow" w:eastAsia="Calibri" w:hAnsi="Arial Narrow" w:cs="Arial"/>
                <w:bCs/>
                <w:sz w:val="18"/>
                <w:szCs w:val="18"/>
              </w:rPr>
              <w:t xml:space="preserve">  Laboratorio de Antenas</w:t>
            </w:r>
          </w:p>
        </w:tc>
        <w:tc>
          <w:tcPr>
            <w:tcW w:w="117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2A152E7A" w14:textId="77777777" w:rsidR="00E04770" w:rsidRPr="00E04770" w:rsidRDefault="00E04770" w:rsidP="00E04770">
            <w:pPr>
              <w:jc w:val="center"/>
              <w:rPr>
                <w:rFonts w:ascii="Arial Narrow" w:eastAsia="Times New Roman" w:hAnsi="Arial Narrow"/>
                <w:sz w:val="20"/>
                <w:szCs w:val="20"/>
                <w:lang w:eastAsia="es-MX"/>
              </w:rPr>
            </w:pPr>
          </w:p>
        </w:tc>
        <w:tc>
          <w:tcPr>
            <w:tcW w:w="1177"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09A4BA91" w14:textId="77777777" w:rsidR="00E04770" w:rsidRPr="00E04770" w:rsidRDefault="00E04770" w:rsidP="00E04770">
            <w:pPr>
              <w:jc w:val="center"/>
              <w:rPr>
                <w:rFonts w:ascii="Arial Narrow" w:eastAsia="Calibri" w:hAnsi="Arial Narrow" w:cs="Arial"/>
                <w:bCs/>
                <w:sz w:val="20"/>
                <w:szCs w:val="20"/>
                <w:lang w:eastAsia="es-MX"/>
              </w:rPr>
            </w:pPr>
            <w:r w:rsidRPr="00E04770">
              <w:rPr>
                <w:rFonts w:ascii="Arial Narrow" w:eastAsia="Calibri" w:hAnsi="Arial Narrow" w:cs="Arial"/>
                <w:bCs/>
                <w:sz w:val="20"/>
                <w:szCs w:val="20"/>
                <w:lang w:eastAsia="es-MX"/>
              </w:rPr>
              <w:t>X</w:t>
            </w:r>
          </w:p>
        </w:tc>
        <w:tc>
          <w:tcPr>
            <w:tcW w:w="1766"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hideMark/>
          </w:tcPr>
          <w:p w14:paraId="0F9601A7" w14:textId="77777777" w:rsidR="00E04770" w:rsidRPr="00E04770" w:rsidRDefault="00E04770" w:rsidP="00E04770">
            <w:pPr>
              <w:jc w:val="center"/>
              <w:rPr>
                <w:rFonts w:ascii="Arial Narrow" w:eastAsia="Calibri" w:hAnsi="Arial Narrow"/>
                <w:bCs/>
                <w:sz w:val="20"/>
                <w:szCs w:val="20"/>
                <w:lang w:eastAsia="es-MX"/>
              </w:rPr>
            </w:pPr>
            <w:r w:rsidRPr="00E04770">
              <w:rPr>
                <w:rFonts w:ascii="Arial Narrow" w:eastAsia="Calibri" w:hAnsi="Arial Narrow"/>
                <w:bCs/>
                <w:sz w:val="20"/>
                <w:szCs w:val="20"/>
                <w:lang w:eastAsia="es-MX"/>
              </w:rPr>
              <w:t>12h50 a 13h10</w:t>
            </w:r>
          </w:p>
        </w:tc>
      </w:tr>
      <w:tr w:rsidR="00E04770" w:rsidRPr="00E04770" w14:paraId="1B097BD0" w14:textId="77777777" w:rsidTr="004B4170">
        <w:trPr>
          <w:trHeight w:val="432"/>
        </w:trPr>
        <w:tc>
          <w:tcPr>
            <w:tcW w:w="1839" w:type="dxa"/>
            <w:vMerge/>
            <w:tcBorders>
              <w:left w:val="single" w:sz="8" w:space="0" w:color="auto"/>
              <w:right w:val="single" w:sz="8" w:space="0" w:color="auto"/>
            </w:tcBorders>
            <w:shd w:val="clear" w:color="auto" w:fill="auto"/>
            <w:tcMar>
              <w:top w:w="0" w:type="dxa"/>
              <w:left w:w="70" w:type="dxa"/>
              <w:bottom w:w="0" w:type="dxa"/>
              <w:right w:w="70" w:type="dxa"/>
            </w:tcMar>
            <w:vAlign w:val="center"/>
          </w:tcPr>
          <w:p w14:paraId="4E50BC4F" w14:textId="77777777" w:rsidR="00E04770" w:rsidRPr="00E04770" w:rsidRDefault="00E04770" w:rsidP="00E04770">
            <w:pPr>
              <w:rPr>
                <w:rFonts w:ascii="Arial Narrow" w:eastAsia="Times New Roman" w:hAnsi="Arial Narrow"/>
                <w:sz w:val="18"/>
                <w:szCs w:val="18"/>
                <w:lang w:eastAsia="es-MX"/>
              </w:rPr>
            </w:pPr>
          </w:p>
        </w:tc>
        <w:tc>
          <w:tcPr>
            <w:tcW w:w="426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tcPr>
          <w:p w14:paraId="0A54F86C" w14:textId="77777777" w:rsidR="00E04770" w:rsidRPr="00E04770" w:rsidRDefault="00E04770" w:rsidP="00E04770">
            <w:pPr>
              <w:numPr>
                <w:ilvl w:val="0"/>
                <w:numId w:val="29"/>
              </w:numPr>
              <w:spacing w:after="200" w:line="276" w:lineRule="auto"/>
              <w:ind w:left="214" w:hanging="214"/>
              <w:contextualSpacing/>
              <w:jc w:val="both"/>
              <w:rPr>
                <w:rFonts w:ascii="Arial Narrow" w:eastAsia="Calibri" w:hAnsi="Arial Narrow" w:cs="Arial"/>
                <w:bCs/>
                <w:sz w:val="18"/>
                <w:szCs w:val="18"/>
              </w:rPr>
            </w:pPr>
            <w:r w:rsidRPr="00E04770">
              <w:rPr>
                <w:rFonts w:ascii="Arial Narrow" w:eastAsia="Calibri" w:hAnsi="Arial Narrow" w:cs="Arial"/>
                <w:b/>
                <w:bCs/>
                <w:sz w:val="18"/>
                <w:szCs w:val="18"/>
              </w:rPr>
              <w:t>Casetas de contratistas:</w:t>
            </w:r>
            <w:r w:rsidRPr="00E04770">
              <w:rPr>
                <w:rFonts w:ascii="Arial Narrow" w:eastAsia="Calibri" w:hAnsi="Arial Narrow" w:cs="Arial"/>
                <w:bCs/>
                <w:sz w:val="18"/>
                <w:szCs w:val="18"/>
              </w:rPr>
              <w:t xml:space="preserve"> Mantenimiento de muebles e inmuebles, Mantenimiento de aire acondicionado,  Mantenimiento eléctrico, Servicio de Jardinería y Servicio de Limpieza)</w:t>
            </w:r>
          </w:p>
        </w:tc>
        <w:tc>
          <w:tcPr>
            <w:tcW w:w="1178"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tcPr>
          <w:p w14:paraId="78CAF2EA" w14:textId="77777777" w:rsidR="00E04770" w:rsidRPr="00E04770" w:rsidRDefault="00E04770" w:rsidP="00E04770">
            <w:pPr>
              <w:jc w:val="center"/>
              <w:rPr>
                <w:rFonts w:ascii="Arial Narrow" w:eastAsia="Times New Roman" w:hAnsi="Arial Narrow"/>
                <w:sz w:val="20"/>
                <w:szCs w:val="20"/>
                <w:lang w:eastAsia="es-MX"/>
              </w:rPr>
            </w:pPr>
            <w:r w:rsidRPr="00E04770">
              <w:rPr>
                <w:rFonts w:ascii="Arial Narrow" w:eastAsia="Times New Roman" w:hAnsi="Arial Narrow"/>
                <w:sz w:val="20"/>
                <w:szCs w:val="20"/>
                <w:lang w:eastAsia="es-MX"/>
              </w:rPr>
              <w:t>X</w:t>
            </w:r>
          </w:p>
        </w:tc>
        <w:tc>
          <w:tcPr>
            <w:tcW w:w="1177"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tcPr>
          <w:p w14:paraId="1CD5F73E" w14:textId="77777777" w:rsidR="00E04770" w:rsidRPr="00E04770" w:rsidRDefault="00E04770" w:rsidP="00E04770">
            <w:pPr>
              <w:jc w:val="center"/>
              <w:rPr>
                <w:rFonts w:ascii="Arial Narrow" w:eastAsia="Calibri" w:hAnsi="Arial Narrow" w:cs="Arial"/>
                <w:bCs/>
                <w:sz w:val="20"/>
                <w:szCs w:val="20"/>
                <w:lang w:eastAsia="es-MX"/>
              </w:rPr>
            </w:pPr>
            <w:r w:rsidRPr="00E04770">
              <w:rPr>
                <w:rFonts w:ascii="Arial Narrow" w:eastAsia="Calibri" w:hAnsi="Arial Narrow" w:cs="Arial"/>
                <w:bCs/>
                <w:sz w:val="20"/>
                <w:szCs w:val="20"/>
                <w:lang w:eastAsia="es-MX"/>
              </w:rPr>
              <w:t>X</w:t>
            </w:r>
          </w:p>
        </w:tc>
        <w:tc>
          <w:tcPr>
            <w:tcW w:w="1766" w:type="dxa"/>
            <w:tcBorders>
              <w:top w:val="nil"/>
              <w:left w:val="nil"/>
              <w:bottom w:val="single" w:sz="8" w:space="0" w:color="auto"/>
              <w:right w:val="single" w:sz="8" w:space="0" w:color="auto"/>
            </w:tcBorders>
            <w:shd w:val="clear" w:color="auto" w:fill="auto"/>
            <w:tcMar>
              <w:top w:w="0" w:type="dxa"/>
              <w:left w:w="70" w:type="dxa"/>
              <w:bottom w:w="0" w:type="dxa"/>
              <w:right w:w="70" w:type="dxa"/>
            </w:tcMar>
            <w:vAlign w:val="center"/>
          </w:tcPr>
          <w:p w14:paraId="577ABF4B" w14:textId="77777777" w:rsidR="00E04770" w:rsidRPr="00E04770" w:rsidRDefault="00E04770" w:rsidP="00E04770">
            <w:pPr>
              <w:jc w:val="center"/>
              <w:rPr>
                <w:rFonts w:ascii="Arial Narrow" w:eastAsia="Calibri" w:hAnsi="Arial Narrow"/>
                <w:bCs/>
                <w:sz w:val="20"/>
                <w:szCs w:val="20"/>
                <w:lang w:eastAsia="es-MX"/>
              </w:rPr>
            </w:pPr>
          </w:p>
        </w:tc>
      </w:tr>
      <w:tr w:rsidR="00E04770" w:rsidRPr="00E04770" w14:paraId="758381FC" w14:textId="77777777" w:rsidTr="004B4170">
        <w:trPr>
          <w:trHeight w:val="432"/>
        </w:trPr>
        <w:tc>
          <w:tcPr>
            <w:tcW w:w="1839" w:type="dxa"/>
            <w:vMerge/>
            <w:tcBorders>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14:paraId="55DF8CB0" w14:textId="77777777" w:rsidR="00E04770" w:rsidRPr="00E04770" w:rsidRDefault="00E04770" w:rsidP="00E04770">
            <w:pPr>
              <w:rPr>
                <w:rFonts w:ascii="Arial Narrow" w:eastAsia="Times New Roman" w:hAnsi="Arial Narrow"/>
                <w:sz w:val="18"/>
                <w:szCs w:val="18"/>
                <w:lang w:eastAsia="es-MX"/>
              </w:rPr>
            </w:pPr>
          </w:p>
        </w:tc>
        <w:tc>
          <w:tcPr>
            <w:tcW w:w="4268" w:type="dxa"/>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14:paraId="7C2529A1" w14:textId="77777777" w:rsidR="00E04770" w:rsidRPr="00E04770" w:rsidRDefault="00E04770" w:rsidP="00E04770">
            <w:pPr>
              <w:numPr>
                <w:ilvl w:val="0"/>
                <w:numId w:val="29"/>
              </w:numPr>
              <w:spacing w:after="200" w:line="276" w:lineRule="auto"/>
              <w:ind w:left="214" w:hanging="214"/>
              <w:contextualSpacing/>
              <w:rPr>
                <w:rFonts w:ascii="Arial Narrow" w:eastAsia="Calibri" w:hAnsi="Arial Narrow" w:cs="Arial"/>
                <w:bCs/>
                <w:sz w:val="18"/>
                <w:szCs w:val="18"/>
              </w:rPr>
            </w:pPr>
            <w:r w:rsidRPr="00E04770">
              <w:rPr>
                <w:rFonts w:ascii="Arial Narrow" w:eastAsia="Calibri" w:hAnsi="Arial Narrow" w:cs="Arial"/>
                <w:b/>
                <w:bCs/>
                <w:sz w:val="18"/>
                <w:szCs w:val="18"/>
              </w:rPr>
              <w:t>Caseta de vigilancia:</w:t>
            </w:r>
            <w:r w:rsidRPr="00E04770">
              <w:rPr>
                <w:rFonts w:ascii="Arial Narrow" w:eastAsia="Calibri" w:hAnsi="Arial Narrow" w:cs="Arial"/>
                <w:bCs/>
                <w:sz w:val="18"/>
                <w:szCs w:val="18"/>
              </w:rPr>
              <w:t xml:space="preserve">  1 y 2</w:t>
            </w:r>
          </w:p>
        </w:tc>
        <w:tc>
          <w:tcPr>
            <w:tcW w:w="1178" w:type="dxa"/>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14:paraId="38BB02B2" w14:textId="77777777" w:rsidR="00E04770" w:rsidRPr="00E04770" w:rsidRDefault="00E04770" w:rsidP="00E04770">
            <w:pPr>
              <w:jc w:val="center"/>
              <w:rPr>
                <w:rFonts w:ascii="Arial Narrow" w:eastAsia="Calibri" w:hAnsi="Arial Narrow"/>
                <w:bCs/>
                <w:sz w:val="20"/>
                <w:szCs w:val="20"/>
                <w:lang w:eastAsia="es-MX"/>
              </w:rPr>
            </w:pPr>
            <w:r w:rsidRPr="00E04770">
              <w:rPr>
                <w:rFonts w:ascii="Arial Narrow" w:eastAsia="Calibri" w:hAnsi="Arial Narrow"/>
                <w:bCs/>
                <w:sz w:val="20"/>
                <w:szCs w:val="20"/>
                <w:lang w:eastAsia="es-MX"/>
              </w:rPr>
              <w:t>X</w:t>
            </w:r>
          </w:p>
        </w:tc>
        <w:tc>
          <w:tcPr>
            <w:tcW w:w="1177" w:type="dxa"/>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14:paraId="79632E38" w14:textId="77777777" w:rsidR="00E04770" w:rsidRPr="00E04770" w:rsidRDefault="00E04770" w:rsidP="00E04770">
            <w:pPr>
              <w:jc w:val="center"/>
              <w:rPr>
                <w:rFonts w:ascii="Arial Narrow" w:eastAsia="Calibri" w:hAnsi="Arial Narrow"/>
                <w:bCs/>
                <w:sz w:val="20"/>
                <w:szCs w:val="20"/>
                <w:lang w:eastAsia="es-MX"/>
              </w:rPr>
            </w:pPr>
            <w:r w:rsidRPr="00E04770">
              <w:rPr>
                <w:rFonts w:ascii="Arial Narrow" w:eastAsia="Calibri" w:hAnsi="Arial Narrow"/>
                <w:bCs/>
                <w:sz w:val="20"/>
                <w:szCs w:val="20"/>
                <w:lang w:eastAsia="es-MX"/>
              </w:rPr>
              <w:t>X</w:t>
            </w:r>
          </w:p>
        </w:tc>
        <w:tc>
          <w:tcPr>
            <w:tcW w:w="1766" w:type="dxa"/>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14:paraId="6CF10617" w14:textId="77777777" w:rsidR="00E04770" w:rsidRPr="00E04770" w:rsidRDefault="00E04770" w:rsidP="00E04770">
            <w:pPr>
              <w:jc w:val="center"/>
              <w:rPr>
                <w:rFonts w:ascii="Arial Narrow" w:eastAsia="Calibri" w:hAnsi="Arial Narrow"/>
                <w:bCs/>
                <w:sz w:val="20"/>
                <w:szCs w:val="20"/>
                <w:lang w:eastAsia="es-MX"/>
              </w:rPr>
            </w:pPr>
            <w:r w:rsidRPr="00E04770">
              <w:rPr>
                <w:rFonts w:ascii="Arial Narrow" w:eastAsia="Calibri" w:hAnsi="Arial Narrow"/>
                <w:bCs/>
                <w:sz w:val="20"/>
                <w:szCs w:val="20"/>
                <w:lang w:eastAsia="es-MX"/>
              </w:rPr>
              <w:t>13h10 a13h30</w:t>
            </w:r>
          </w:p>
        </w:tc>
      </w:tr>
    </w:tbl>
    <w:p w14:paraId="511E9476" w14:textId="77777777" w:rsidR="00E04770" w:rsidRPr="00E04770" w:rsidRDefault="00E04770" w:rsidP="00E04770">
      <w:pPr>
        <w:jc w:val="both"/>
        <w:rPr>
          <w:rFonts w:ascii="Montserrat" w:eastAsia="Batang" w:hAnsi="Montserrat"/>
          <w:sz w:val="20"/>
        </w:rPr>
      </w:pPr>
      <w:r w:rsidRPr="00E04770">
        <w:rPr>
          <w:rFonts w:ascii="Montserrat" w:eastAsia="Batang" w:hAnsi="Montserrat"/>
          <w:sz w:val="20"/>
        </w:rPr>
        <w:t xml:space="preserve"> </w:t>
      </w:r>
    </w:p>
    <w:p w14:paraId="1D324CB5" w14:textId="77777777" w:rsidR="00E04770" w:rsidRPr="00E04770" w:rsidRDefault="00E04770" w:rsidP="00E04770">
      <w:pPr>
        <w:jc w:val="both"/>
        <w:rPr>
          <w:rFonts w:ascii="Montserrat" w:eastAsia="Batang" w:hAnsi="Montserrat"/>
          <w:sz w:val="20"/>
        </w:rPr>
      </w:pPr>
      <w:r w:rsidRPr="00E04770">
        <w:rPr>
          <w:rFonts w:ascii="Montserrat" w:eastAsia="Batang" w:hAnsi="Montserrat"/>
          <w:b/>
          <w:i/>
          <w:sz w:val="20"/>
          <w:u w:val="single"/>
        </w:rPr>
        <w:t xml:space="preserve">El servicio a prestar será tanto en interiores como en exteriores de los edificios  que comprende de un total de 38,616.86 m2. </w:t>
      </w:r>
      <w:proofErr w:type="gramStart"/>
      <w:r w:rsidRPr="00E04770">
        <w:rPr>
          <w:rFonts w:ascii="Montserrat" w:eastAsia="Batang" w:hAnsi="Montserrat"/>
          <w:b/>
          <w:i/>
          <w:sz w:val="20"/>
          <w:u w:val="single"/>
        </w:rPr>
        <w:t>en</w:t>
      </w:r>
      <w:proofErr w:type="gramEnd"/>
      <w:r w:rsidRPr="00E04770">
        <w:rPr>
          <w:rFonts w:ascii="Montserrat" w:eastAsia="Batang" w:hAnsi="Montserrat"/>
          <w:b/>
          <w:i/>
          <w:sz w:val="20"/>
          <w:u w:val="single"/>
        </w:rPr>
        <w:t xml:space="preserve"> construcción aproximadamente.</w:t>
      </w:r>
    </w:p>
    <w:p w14:paraId="2DB58D6D" w14:textId="77777777" w:rsidR="00E04770" w:rsidRPr="00E04770" w:rsidRDefault="00E04770" w:rsidP="00E04770">
      <w:pPr>
        <w:widowControl w:val="0"/>
        <w:rPr>
          <w:rFonts w:ascii="Montserrat" w:eastAsia="Arial Unicode MS" w:hAnsi="Montserrat" w:cs="Arial Unicode MS"/>
          <w:color w:val="000000"/>
          <w:sz w:val="20"/>
          <w:szCs w:val="20"/>
          <w:lang w:val="es-ES" w:eastAsia="es-ES" w:bidi="es-ES"/>
        </w:rPr>
      </w:pPr>
    </w:p>
    <w:p w14:paraId="28FF67FD" w14:textId="77777777" w:rsidR="00E04770" w:rsidRPr="00E04770" w:rsidRDefault="00E04770" w:rsidP="00E04770">
      <w:pPr>
        <w:widowControl w:val="0"/>
        <w:rPr>
          <w:rFonts w:ascii="Montserrat" w:eastAsia="Arial Unicode MS" w:hAnsi="Montserrat" w:cs="Arial Unicode MS"/>
          <w:color w:val="000000"/>
          <w:sz w:val="20"/>
          <w:szCs w:val="20"/>
          <w:lang w:val="es-ES" w:eastAsia="es-ES" w:bidi="es-ES"/>
        </w:rPr>
      </w:pPr>
    </w:p>
    <w:p w14:paraId="69452322" w14:textId="77777777" w:rsidR="00E04770" w:rsidRPr="00E04770" w:rsidRDefault="00E04770" w:rsidP="00E04770">
      <w:pPr>
        <w:jc w:val="center"/>
        <w:rPr>
          <w:b/>
          <w:lang w:val="es-ES"/>
        </w:rPr>
      </w:pPr>
      <w:r w:rsidRPr="00E04770">
        <w:rPr>
          <w:rFonts w:ascii="Montserrat" w:eastAsia="Arial Unicode MS" w:hAnsi="Montserrat" w:cs="Arial Unicode MS"/>
          <w:b/>
          <w:color w:val="000000"/>
          <w:sz w:val="20"/>
          <w:szCs w:val="20"/>
          <w:lang w:val="es-ES" w:eastAsia="es-ES" w:bidi="es-ES"/>
        </w:rPr>
        <w:t>FIN DEL ANEXO</w:t>
      </w:r>
    </w:p>
    <w:p w14:paraId="108E12B4" w14:textId="77777777" w:rsidR="00E04770" w:rsidRDefault="00E04770" w:rsidP="00E04770">
      <w:pPr>
        <w:pStyle w:val="Default"/>
        <w:jc w:val="both"/>
        <w:rPr>
          <w:sz w:val="23"/>
          <w:szCs w:val="23"/>
        </w:rPr>
      </w:pPr>
    </w:p>
    <w:p w14:paraId="1B668227" w14:textId="77777777" w:rsidR="003E5F36" w:rsidRDefault="003E5F36" w:rsidP="00E04770">
      <w:pPr>
        <w:pStyle w:val="Default"/>
        <w:jc w:val="both"/>
        <w:rPr>
          <w:sz w:val="23"/>
          <w:szCs w:val="23"/>
        </w:rPr>
      </w:pPr>
    </w:p>
    <w:p w14:paraId="2568D92C" w14:textId="54BA04E5" w:rsidR="00A0164A" w:rsidRPr="00730403" w:rsidRDefault="00A0164A" w:rsidP="003E5F36">
      <w:pPr>
        <w:pStyle w:val="Default"/>
        <w:jc w:val="both"/>
        <w:rPr>
          <w:sz w:val="23"/>
          <w:szCs w:val="23"/>
        </w:rPr>
      </w:pPr>
      <w:r w:rsidRPr="00730403">
        <w:rPr>
          <w:sz w:val="23"/>
          <w:szCs w:val="23"/>
        </w:rPr>
        <w:t xml:space="preserve"> </w:t>
      </w:r>
    </w:p>
    <w:p w14:paraId="42603451" w14:textId="77777777" w:rsidR="00A0164A" w:rsidRPr="00730403" w:rsidRDefault="00A0164A" w:rsidP="00985EE9">
      <w:pPr>
        <w:pStyle w:val="Default"/>
        <w:jc w:val="both"/>
        <w:rPr>
          <w:sz w:val="23"/>
          <w:szCs w:val="23"/>
        </w:rPr>
      </w:pPr>
    </w:p>
    <w:sectPr w:rsidR="00A0164A" w:rsidRPr="00730403" w:rsidSect="00BB1D38">
      <w:headerReference w:type="default" r:id="rId9"/>
      <w:footerReference w:type="default" r:id="rId10"/>
      <w:headerReference w:type="first" r:id="rId11"/>
      <w:footerReference w:type="first" r:id="rId12"/>
      <w:pgSz w:w="12240" w:h="15840"/>
      <w:pgMar w:top="2127" w:right="1134" w:bottom="1843" w:left="1134" w:header="680" w:footer="93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BB9840" w14:textId="77777777" w:rsidR="00C64775" w:rsidRDefault="00C64775" w:rsidP="009D2B83">
      <w:r>
        <w:separator/>
      </w:r>
    </w:p>
  </w:endnote>
  <w:endnote w:type="continuationSeparator" w:id="0">
    <w:p w14:paraId="1807457B" w14:textId="77777777" w:rsidR="00C64775" w:rsidRDefault="00C64775" w:rsidP="009D2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altName w:val="Courier New PS"/>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Montserrat">
    <w:altName w:val="Courier New"/>
    <w:charset w:val="00"/>
    <w:family w:val="auto"/>
    <w:pitch w:val="variable"/>
    <w:sig w:usb0="00000001" w:usb1="00000003" w:usb2="00000000" w:usb3="00000000" w:csb0="00000197" w:csb1="00000000"/>
  </w:font>
  <w:font w:name="Arial">
    <w:altName w:val="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Yu Gothic Light">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Yu Mincho">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07AC25" w14:textId="11EB02B1" w:rsidR="00E91FF4" w:rsidRPr="00CD2066" w:rsidRDefault="00BB3F4B" w:rsidP="005D0726">
    <w:pPr>
      <w:tabs>
        <w:tab w:val="left" w:pos="7620"/>
      </w:tabs>
      <w:rPr>
        <w:rFonts w:ascii="Calibri" w:hAnsi="Calibri"/>
        <w:color w:val="B38E5D"/>
      </w:rPr>
    </w:pPr>
    <w:r>
      <w:rPr>
        <w:rFonts w:ascii="Calibri" w:hAnsi="Calibri"/>
        <w:noProof/>
        <w:color w:val="B38E5D"/>
        <w:lang w:eastAsia="es-MX"/>
      </w:rPr>
      <mc:AlternateContent>
        <mc:Choice Requires="wps">
          <w:drawing>
            <wp:anchor distT="0" distB="0" distL="114300" distR="114300" simplePos="0" relativeHeight="251669504" behindDoc="0" locked="0" layoutInCell="1" allowOverlap="1" wp14:anchorId="640DF3E1" wp14:editId="7FD30083">
              <wp:simplePos x="0" y="0"/>
              <wp:positionH relativeFrom="margin">
                <wp:align>right</wp:align>
              </wp:positionH>
              <wp:positionV relativeFrom="paragraph">
                <wp:posOffset>-219075</wp:posOffset>
              </wp:positionV>
              <wp:extent cx="6324600" cy="209550"/>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6324600" cy="209550"/>
                      </a:xfrm>
                      <a:prstGeom prst="rect">
                        <a:avLst/>
                      </a:prstGeom>
                      <a:noFill/>
                      <a:ln>
                        <a:noFill/>
                      </a:ln>
                      <a:effectLst/>
                      <a:extLst>
                        <a:ext uri="{C572A759-6A51-4108-AA02-DFA0A04FC94B}">
                          <ma14:wrappingTextBoxFlag xmlns:cx="http://schemas.microsoft.com/office/drawing/2014/chartex" xmlns:cx1="http://schemas.microsoft.com/office/drawing/2015/9/8/chartex" xmlns:w16se="http://schemas.microsoft.com/office/word/2015/wordml/symex"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74FC11C" w14:textId="6EE9B731" w:rsidR="00BB3F4B" w:rsidRPr="00215F77" w:rsidRDefault="00B938AA" w:rsidP="00B938AA">
                          <w:pPr>
                            <w:rPr>
                              <w:rFonts w:ascii="Montserrat" w:hAnsi="Montserrat"/>
                            </w:rPr>
                          </w:pPr>
                          <w:r>
                            <w:rPr>
                              <w:rFonts w:ascii="Montserrat" w:hAnsi="Montserrat"/>
                              <w:color w:val="B38E5D"/>
                              <w:sz w:val="18"/>
                              <w:szCs w:val="18"/>
                            </w:rPr>
                            <w:t xml:space="preserve">km 4.5 Carretera a los </w:t>
                          </w:r>
                          <w:proofErr w:type="spellStart"/>
                          <w:r>
                            <w:rPr>
                              <w:rFonts w:ascii="Montserrat" w:hAnsi="Montserrat"/>
                              <w:color w:val="B38E5D"/>
                              <w:sz w:val="18"/>
                              <w:szCs w:val="18"/>
                            </w:rPr>
                            <w:t>Cués</w:t>
                          </w:r>
                          <w:proofErr w:type="spellEnd"/>
                          <w:r w:rsidRPr="00215F77">
                            <w:rPr>
                              <w:rFonts w:ascii="Montserrat" w:hAnsi="Montserrat"/>
                              <w:color w:val="B38E5D"/>
                              <w:sz w:val="18"/>
                              <w:szCs w:val="18"/>
                            </w:rPr>
                            <w:t xml:space="preserve">, C.P. </w:t>
                          </w:r>
                          <w:r>
                            <w:rPr>
                              <w:rFonts w:ascii="Montserrat" w:hAnsi="Montserrat"/>
                              <w:color w:val="B38E5D"/>
                              <w:sz w:val="18"/>
                              <w:szCs w:val="18"/>
                            </w:rPr>
                            <w:t>76246</w:t>
                          </w:r>
                          <w:r w:rsidRPr="00215F77">
                            <w:rPr>
                              <w:rFonts w:ascii="Montserrat" w:hAnsi="Montserrat"/>
                              <w:color w:val="B38E5D"/>
                              <w:sz w:val="18"/>
                              <w:szCs w:val="18"/>
                            </w:rPr>
                            <w:t>,</w:t>
                          </w:r>
                          <w:r w:rsidR="00535296">
                            <w:rPr>
                              <w:rFonts w:ascii="Montserrat" w:hAnsi="Montserrat"/>
                              <w:color w:val="B38E5D"/>
                              <w:sz w:val="18"/>
                              <w:szCs w:val="18"/>
                            </w:rPr>
                            <w:t xml:space="preserve"> </w:t>
                          </w:r>
                          <w:r>
                            <w:rPr>
                              <w:rFonts w:ascii="Montserrat" w:hAnsi="Montserrat"/>
                              <w:color w:val="B38E5D"/>
                              <w:sz w:val="18"/>
                              <w:szCs w:val="18"/>
                            </w:rPr>
                            <w:t>El Marqués, Querétaro</w:t>
                          </w:r>
                          <w:r w:rsidRPr="00215F77">
                            <w:rPr>
                              <w:rFonts w:ascii="Montserrat" w:hAnsi="Montserrat"/>
                              <w:color w:val="B38E5D"/>
                              <w:sz w:val="18"/>
                              <w:szCs w:val="18"/>
                            </w:rPr>
                            <w:t xml:space="preserve"> t: (</w:t>
                          </w:r>
                          <w:r>
                            <w:rPr>
                              <w:rFonts w:ascii="Montserrat" w:hAnsi="Montserrat"/>
                              <w:color w:val="B38E5D"/>
                              <w:sz w:val="18"/>
                              <w:szCs w:val="18"/>
                            </w:rPr>
                            <w:t>442</w:t>
                          </w:r>
                          <w:r w:rsidRPr="00215F77">
                            <w:rPr>
                              <w:rFonts w:ascii="Montserrat" w:hAnsi="Montserrat"/>
                              <w:color w:val="B38E5D"/>
                              <w:sz w:val="18"/>
                              <w:szCs w:val="18"/>
                            </w:rPr>
                            <w:t xml:space="preserve">) </w:t>
                          </w:r>
                          <w:r>
                            <w:rPr>
                              <w:rFonts w:ascii="Montserrat" w:hAnsi="Montserrat"/>
                              <w:color w:val="B38E5D"/>
                              <w:sz w:val="18"/>
                              <w:szCs w:val="18"/>
                            </w:rPr>
                            <w:t>211 0500 al 04 www.gob.mx/cenam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0DF3E1" id="_x0000_t202" coordsize="21600,21600" o:spt="202" path="m,l,21600r21600,l21600,xe">
              <v:stroke joinstyle="miter"/>
              <v:path gradientshapeok="t" o:connecttype="rect"/>
            </v:shapetype>
            <v:shape id="Cuadro de texto 2" o:spid="_x0000_s1026" type="#_x0000_t202" style="position:absolute;margin-left:446.8pt;margin-top:-17.25pt;width:498pt;height:16.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" filled="f" stroked="f">
              <v:textbox>
                <w:txbxContent>
                  <w:p w14:paraId="074FC11C" w14:textId="6EE9B731" w:rsidR="00BB3F4B" w:rsidRPr="00215F77" w:rsidRDefault="00B938AA" w:rsidP="00B938AA">
                    <w:pPr>
                      <w:rPr>
                        <w:rFonts w:ascii="Montserrat" w:hAnsi="Montserrat"/>
                      </w:rPr>
                    </w:pPr>
                    <w:r>
                      <w:rPr>
                        <w:rFonts w:ascii="Montserrat" w:hAnsi="Montserrat"/>
                        <w:color w:val="B38E5D"/>
                        <w:sz w:val="18"/>
                        <w:szCs w:val="18"/>
                      </w:rPr>
                      <w:t xml:space="preserve">km 4.5 Carretera a los </w:t>
                    </w:r>
                    <w:proofErr w:type="spellStart"/>
                    <w:r>
                      <w:rPr>
                        <w:rFonts w:ascii="Montserrat" w:hAnsi="Montserrat"/>
                        <w:color w:val="B38E5D"/>
                        <w:sz w:val="18"/>
                        <w:szCs w:val="18"/>
                      </w:rPr>
                      <w:t>Cués</w:t>
                    </w:r>
                    <w:proofErr w:type="spellEnd"/>
                    <w:r w:rsidRPr="00215F77">
                      <w:rPr>
                        <w:rFonts w:ascii="Montserrat" w:hAnsi="Montserrat"/>
                        <w:color w:val="B38E5D"/>
                        <w:sz w:val="18"/>
                        <w:szCs w:val="18"/>
                      </w:rPr>
                      <w:t xml:space="preserve">, C.P. </w:t>
                    </w:r>
                    <w:r>
                      <w:rPr>
                        <w:rFonts w:ascii="Montserrat" w:hAnsi="Montserrat"/>
                        <w:color w:val="B38E5D"/>
                        <w:sz w:val="18"/>
                        <w:szCs w:val="18"/>
                      </w:rPr>
                      <w:t>76246</w:t>
                    </w:r>
                    <w:r w:rsidRPr="00215F77">
                      <w:rPr>
                        <w:rFonts w:ascii="Montserrat" w:hAnsi="Montserrat"/>
                        <w:color w:val="B38E5D"/>
                        <w:sz w:val="18"/>
                        <w:szCs w:val="18"/>
                      </w:rPr>
                      <w:t>,</w:t>
                    </w:r>
                    <w:r w:rsidR="00535296">
                      <w:rPr>
                        <w:rFonts w:ascii="Montserrat" w:hAnsi="Montserrat"/>
                        <w:color w:val="B38E5D"/>
                        <w:sz w:val="18"/>
                        <w:szCs w:val="18"/>
                      </w:rPr>
                      <w:t xml:space="preserve"> </w:t>
                    </w:r>
                    <w:r>
                      <w:rPr>
                        <w:rFonts w:ascii="Montserrat" w:hAnsi="Montserrat"/>
                        <w:color w:val="B38E5D"/>
                        <w:sz w:val="18"/>
                        <w:szCs w:val="18"/>
                      </w:rPr>
                      <w:t>El Marqués, Querétaro</w:t>
                    </w:r>
                    <w:r w:rsidRPr="00215F77">
                      <w:rPr>
                        <w:rFonts w:ascii="Montserrat" w:hAnsi="Montserrat"/>
                        <w:color w:val="B38E5D"/>
                        <w:sz w:val="18"/>
                        <w:szCs w:val="18"/>
                      </w:rPr>
                      <w:t xml:space="preserve"> t: (</w:t>
                    </w:r>
                    <w:r>
                      <w:rPr>
                        <w:rFonts w:ascii="Montserrat" w:hAnsi="Montserrat"/>
                        <w:color w:val="B38E5D"/>
                        <w:sz w:val="18"/>
                        <w:szCs w:val="18"/>
                      </w:rPr>
                      <w:t>442</w:t>
                    </w:r>
                    <w:r w:rsidRPr="00215F77">
                      <w:rPr>
                        <w:rFonts w:ascii="Montserrat" w:hAnsi="Montserrat"/>
                        <w:color w:val="B38E5D"/>
                        <w:sz w:val="18"/>
                        <w:szCs w:val="18"/>
                      </w:rPr>
                      <w:t xml:space="preserve">) </w:t>
                    </w:r>
                    <w:r>
                      <w:rPr>
                        <w:rFonts w:ascii="Montserrat" w:hAnsi="Montserrat"/>
                        <w:color w:val="B38E5D"/>
                        <w:sz w:val="18"/>
                        <w:szCs w:val="18"/>
                      </w:rPr>
                      <w:t>211 0500 al 04 www.gob.mx/cenam</w:t>
                    </w:r>
                  </w:p>
                </w:txbxContent>
              </v:textbox>
              <w10:wrap anchorx="margin"/>
            </v:shape>
          </w:pict>
        </mc:Fallback>
      </mc:AlternateContent>
    </w:r>
    <w:r w:rsidR="00E91FF4">
      <w:rPr>
        <w:rFonts w:ascii="Calibri" w:hAnsi="Calibri"/>
        <w:color w:val="B38E5D"/>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87665A" w14:textId="091268A0" w:rsidR="00BB3F4B" w:rsidRDefault="00BB3F4B">
    <w:pPr>
      <w:pStyle w:val="Piedepgina"/>
    </w:pPr>
    <w:r>
      <w:rPr>
        <w:rFonts w:ascii="Calibri" w:hAnsi="Calibri"/>
        <w:noProof/>
        <w:color w:val="B38E5D"/>
        <w:lang w:eastAsia="es-MX"/>
      </w:rPr>
      <mc:AlternateContent>
        <mc:Choice Requires="wps">
          <w:drawing>
            <wp:anchor distT="0" distB="0" distL="114300" distR="114300" simplePos="0" relativeHeight="251667456" behindDoc="0" locked="0" layoutInCell="1" allowOverlap="1" wp14:anchorId="5F67772E" wp14:editId="2CB0B085">
              <wp:simplePos x="0" y="0"/>
              <wp:positionH relativeFrom="margin">
                <wp:posOffset>0</wp:posOffset>
              </wp:positionH>
              <wp:positionV relativeFrom="paragraph">
                <wp:posOffset>-142875</wp:posOffset>
              </wp:positionV>
              <wp:extent cx="6667500" cy="209550"/>
              <wp:effectExtent l="0" t="0" r="0" b="0"/>
              <wp:wrapNone/>
              <wp:docPr id="6" name="Cuadro de texto 6"/>
              <wp:cNvGraphicFramePr/>
              <a:graphic xmlns:a="http://schemas.openxmlformats.org/drawingml/2006/main">
                <a:graphicData uri="http://schemas.microsoft.com/office/word/2010/wordprocessingShape">
                  <wps:wsp>
                    <wps:cNvSpPr txBox="1"/>
                    <wps:spPr>
                      <a:xfrm>
                        <a:off x="0" y="0"/>
                        <a:ext cx="6667500" cy="209550"/>
                      </a:xfrm>
                      <a:prstGeom prst="rect">
                        <a:avLst/>
                      </a:prstGeom>
                      <a:noFill/>
                      <a:ln>
                        <a:noFill/>
                      </a:ln>
                      <a:effectLst/>
                      <a:extLst>
                        <a:ext uri="{C572A759-6A51-4108-AA02-DFA0A04FC94B}">
                          <ma14:wrappingTextBoxFlag xmlns:cx="http://schemas.microsoft.com/office/drawing/2014/chartex" xmlns:cx1="http://schemas.microsoft.com/office/drawing/2015/9/8/chartex" xmlns:w16se="http://schemas.microsoft.com/office/word/2015/wordml/symex"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145D516" w14:textId="5FB5EB41" w:rsidR="00BB3F4B" w:rsidRPr="00215F77" w:rsidRDefault="00B938AA" w:rsidP="00BB3F4B">
                          <w:pPr>
                            <w:rPr>
                              <w:rFonts w:ascii="Montserrat" w:hAnsi="Montserrat"/>
                              <w:color w:val="B38E5D"/>
                              <w:sz w:val="18"/>
                              <w:szCs w:val="18"/>
                            </w:rPr>
                          </w:pPr>
                          <w:r>
                            <w:rPr>
                              <w:rFonts w:ascii="Montserrat" w:hAnsi="Montserrat"/>
                              <w:color w:val="B38E5D"/>
                              <w:sz w:val="18"/>
                              <w:szCs w:val="18"/>
                            </w:rPr>
                            <w:t xml:space="preserve">km 4.5 Carretera a los </w:t>
                          </w:r>
                          <w:proofErr w:type="spellStart"/>
                          <w:r>
                            <w:rPr>
                              <w:rFonts w:ascii="Montserrat" w:hAnsi="Montserrat"/>
                              <w:color w:val="B38E5D"/>
                              <w:sz w:val="18"/>
                              <w:szCs w:val="18"/>
                            </w:rPr>
                            <w:t>Cués</w:t>
                          </w:r>
                          <w:proofErr w:type="spellEnd"/>
                          <w:r w:rsidR="00BB3F4B" w:rsidRPr="00215F77">
                            <w:rPr>
                              <w:rFonts w:ascii="Montserrat" w:hAnsi="Montserrat"/>
                              <w:color w:val="B38E5D"/>
                              <w:sz w:val="18"/>
                              <w:szCs w:val="18"/>
                            </w:rPr>
                            <w:t xml:space="preserve">, C.P. </w:t>
                          </w:r>
                          <w:r>
                            <w:rPr>
                              <w:rFonts w:ascii="Montserrat" w:hAnsi="Montserrat"/>
                              <w:color w:val="B38E5D"/>
                              <w:sz w:val="18"/>
                              <w:szCs w:val="18"/>
                            </w:rPr>
                            <w:t>76246</w:t>
                          </w:r>
                          <w:r w:rsidR="00BB3F4B" w:rsidRPr="00215F77">
                            <w:rPr>
                              <w:rFonts w:ascii="Montserrat" w:hAnsi="Montserrat"/>
                              <w:color w:val="B38E5D"/>
                              <w:sz w:val="18"/>
                              <w:szCs w:val="18"/>
                            </w:rPr>
                            <w:t>,</w:t>
                          </w:r>
                          <w:r w:rsidR="00535296">
                            <w:rPr>
                              <w:rFonts w:ascii="Montserrat" w:hAnsi="Montserrat"/>
                              <w:color w:val="B38E5D"/>
                              <w:sz w:val="18"/>
                              <w:szCs w:val="18"/>
                            </w:rPr>
                            <w:t xml:space="preserve"> </w:t>
                          </w:r>
                          <w:r>
                            <w:rPr>
                              <w:rFonts w:ascii="Montserrat" w:hAnsi="Montserrat"/>
                              <w:color w:val="B38E5D"/>
                              <w:sz w:val="18"/>
                              <w:szCs w:val="18"/>
                            </w:rPr>
                            <w:t>El Marqués, Querétaro</w:t>
                          </w:r>
                          <w:r w:rsidR="00BB3F4B" w:rsidRPr="00215F77">
                            <w:rPr>
                              <w:rFonts w:ascii="Montserrat" w:hAnsi="Montserrat"/>
                              <w:color w:val="B38E5D"/>
                              <w:sz w:val="18"/>
                              <w:szCs w:val="18"/>
                            </w:rPr>
                            <w:t xml:space="preserve"> t: (</w:t>
                          </w:r>
                          <w:r>
                            <w:rPr>
                              <w:rFonts w:ascii="Montserrat" w:hAnsi="Montserrat"/>
                              <w:color w:val="B38E5D"/>
                              <w:sz w:val="18"/>
                              <w:szCs w:val="18"/>
                            </w:rPr>
                            <w:t>442</w:t>
                          </w:r>
                          <w:r w:rsidR="00BB3F4B" w:rsidRPr="00215F77">
                            <w:rPr>
                              <w:rFonts w:ascii="Montserrat" w:hAnsi="Montserrat"/>
                              <w:color w:val="B38E5D"/>
                              <w:sz w:val="18"/>
                              <w:szCs w:val="18"/>
                            </w:rPr>
                            <w:t xml:space="preserve">) </w:t>
                          </w:r>
                          <w:r>
                            <w:rPr>
                              <w:rFonts w:ascii="Montserrat" w:hAnsi="Montserrat"/>
                              <w:color w:val="B38E5D"/>
                              <w:sz w:val="18"/>
                              <w:szCs w:val="18"/>
                            </w:rPr>
                            <w:t>211 0500 al 04 www.gob.mx/cenam</w:t>
                          </w:r>
                        </w:p>
                        <w:p w14:paraId="4F0C875B" w14:textId="77777777" w:rsidR="00BB3F4B" w:rsidRPr="00215F77" w:rsidRDefault="00BB3F4B" w:rsidP="00BB3F4B">
                          <w:pPr>
                            <w:rPr>
                              <w:rFonts w:ascii="Montserrat" w:hAnsi="Montserra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67772E" id="_x0000_t202" coordsize="21600,21600" o:spt="202" path="m,l,21600r21600,l21600,xe">
              <v:stroke joinstyle="miter"/>
              <v:path gradientshapeok="t" o:connecttype="rect"/>
            </v:shapetype>
            <v:shape id="Cuadro de texto 6" o:spid="_x0000_s1027" type="#_x0000_t202" style="position:absolute;margin-left:0;margin-top:-11.25pt;width:525pt;height:16.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" filled="f" stroked="f">
              <v:textbox>
                <w:txbxContent>
                  <w:p w14:paraId="6145D516" w14:textId="5FB5EB41" w:rsidR="00BB3F4B" w:rsidRPr="00215F77" w:rsidRDefault="00B938AA" w:rsidP="00BB3F4B">
                    <w:pPr>
                      <w:rPr>
                        <w:rFonts w:ascii="Montserrat" w:hAnsi="Montserrat"/>
                        <w:color w:val="B38E5D"/>
                        <w:sz w:val="18"/>
                        <w:szCs w:val="18"/>
                      </w:rPr>
                    </w:pPr>
                    <w:r>
                      <w:rPr>
                        <w:rFonts w:ascii="Montserrat" w:hAnsi="Montserrat"/>
                        <w:color w:val="B38E5D"/>
                        <w:sz w:val="18"/>
                        <w:szCs w:val="18"/>
                      </w:rPr>
                      <w:t xml:space="preserve">km 4.5 Carretera a los </w:t>
                    </w:r>
                    <w:proofErr w:type="spellStart"/>
                    <w:r>
                      <w:rPr>
                        <w:rFonts w:ascii="Montserrat" w:hAnsi="Montserrat"/>
                        <w:color w:val="B38E5D"/>
                        <w:sz w:val="18"/>
                        <w:szCs w:val="18"/>
                      </w:rPr>
                      <w:t>Cués</w:t>
                    </w:r>
                    <w:proofErr w:type="spellEnd"/>
                    <w:r w:rsidR="00BB3F4B" w:rsidRPr="00215F77">
                      <w:rPr>
                        <w:rFonts w:ascii="Montserrat" w:hAnsi="Montserrat"/>
                        <w:color w:val="B38E5D"/>
                        <w:sz w:val="18"/>
                        <w:szCs w:val="18"/>
                      </w:rPr>
                      <w:t xml:space="preserve">, C.P. </w:t>
                    </w:r>
                    <w:r>
                      <w:rPr>
                        <w:rFonts w:ascii="Montserrat" w:hAnsi="Montserrat"/>
                        <w:color w:val="B38E5D"/>
                        <w:sz w:val="18"/>
                        <w:szCs w:val="18"/>
                      </w:rPr>
                      <w:t>76246</w:t>
                    </w:r>
                    <w:r w:rsidR="00BB3F4B" w:rsidRPr="00215F77">
                      <w:rPr>
                        <w:rFonts w:ascii="Montserrat" w:hAnsi="Montserrat"/>
                        <w:color w:val="B38E5D"/>
                        <w:sz w:val="18"/>
                        <w:szCs w:val="18"/>
                      </w:rPr>
                      <w:t>,</w:t>
                    </w:r>
                    <w:r w:rsidR="00535296">
                      <w:rPr>
                        <w:rFonts w:ascii="Montserrat" w:hAnsi="Montserrat"/>
                        <w:color w:val="B38E5D"/>
                        <w:sz w:val="18"/>
                        <w:szCs w:val="18"/>
                      </w:rPr>
                      <w:t xml:space="preserve"> </w:t>
                    </w:r>
                    <w:r>
                      <w:rPr>
                        <w:rFonts w:ascii="Montserrat" w:hAnsi="Montserrat"/>
                        <w:color w:val="B38E5D"/>
                        <w:sz w:val="18"/>
                        <w:szCs w:val="18"/>
                      </w:rPr>
                      <w:t>El Marqués, Querétaro</w:t>
                    </w:r>
                    <w:r w:rsidR="00BB3F4B" w:rsidRPr="00215F77">
                      <w:rPr>
                        <w:rFonts w:ascii="Montserrat" w:hAnsi="Montserrat"/>
                        <w:color w:val="B38E5D"/>
                        <w:sz w:val="18"/>
                        <w:szCs w:val="18"/>
                      </w:rPr>
                      <w:t xml:space="preserve"> t: (</w:t>
                    </w:r>
                    <w:r>
                      <w:rPr>
                        <w:rFonts w:ascii="Montserrat" w:hAnsi="Montserrat"/>
                        <w:color w:val="B38E5D"/>
                        <w:sz w:val="18"/>
                        <w:szCs w:val="18"/>
                      </w:rPr>
                      <w:t>442</w:t>
                    </w:r>
                    <w:r w:rsidR="00BB3F4B" w:rsidRPr="00215F77">
                      <w:rPr>
                        <w:rFonts w:ascii="Montserrat" w:hAnsi="Montserrat"/>
                        <w:color w:val="B38E5D"/>
                        <w:sz w:val="18"/>
                        <w:szCs w:val="18"/>
                      </w:rPr>
                      <w:t xml:space="preserve">) </w:t>
                    </w:r>
                    <w:r>
                      <w:rPr>
                        <w:rFonts w:ascii="Montserrat" w:hAnsi="Montserrat"/>
                        <w:color w:val="B38E5D"/>
                        <w:sz w:val="18"/>
                        <w:szCs w:val="18"/>
                      </w:rPr>
                      <w:t>211 0500 al 04 www.gob.mx/cenam</w:t>
                    </w:r>
                  </w:p>
                  <w:p w14:paraId="4F0C875B" w14:textId="77777777" w:rsidR="00BB3F4B" w:rsidRPr="00215F77" w:rsidRDefault="00BB3F4B" w:rsidP="00BB3F4B">
                    <w:pPr>
                      <w:rPr>
                        <w:rFonts w:ascii="Montserrat" w:hAnsi="Montserrat"/>
                      </w:rPr>
                    </w:pP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9F7548" w14:textId="77777777" w:rsidR="00C64775" w:rsidRDefault="00C64775" w:rsidP="009D2B83">
      <w:r>
        <w:separator/>
      </w:r>
    </w:p>
  </w:footnote>
  <w:footnote w:type="continuationSeparator" w:id="0">
    <w:p w14:paraId="4CC667E4" w14:textId="77777777" w:rsidR="00C64775" w:rsidRDefault="00C64775" w:rsidP="009D2B8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3830FC" w14:textId="51030A28" w:rsidR="00E254EA" w:rsidRDefault="00E254EA">
    <w:pPr>
      <w:pStyle w:val="Encabezado"/>
    </w:pPr>
    <w:r>
      <w:rPr>
        <w:noProof/>
        <w:lang w:eastAsia="es-MX"/>
      </w:rPr>
      <w:drawing>
        <wp:anchor distT="0" distB="0" distL="114300" distR="114300" simplePos="0" relativeHeight="251672576" behindDoc="1" locked="0" layoutInCell="1" allowOverlap="1" wp14:anchorId="73712A40" wp14:editId="4F5A6544">
          <wp:simplePos x="0" y="0"/>
          <wp:positionH relativeFrom="column">
            <wp:posOffset>3810</wp:posOffset>
          </wp:positionH>
          <wp:positionV relativeFrom="paragraph">
            <wp:posOffset>-3175</wp:posOffset>
          </wp:positionV>
          <wp:extent cx="6773545" cy="9150985"/>
          <wp:effectExtent l="0" t="0" r="8255" b="0"/>
          <wp:wrapNone/>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73545" cy="91509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CFFA2D" w14:textId="37B4CC71" w:rsidR="00A43B63" w:rsidRDefault="00535296" w:rsidP="00105D4C">
    <w:pPr>
      <w:pStyle w:val="Encabezado"/>
      <w:tabs>
        <w:tab w:val="clear" w:pos="4419"/>
        <w:tab w:val="clear" w:pos="8838"/>
        <w:tab w:val="left" w:pos="7720"/>
      </w:tabs>
    </w:pPr>
    <w:r>
      <w:rPr>
        <w:noProof/>
        <w:lang w:eastAsia="es-MX"/>
      </w:rPr>
      <w:drawing>
        <wp:anchor distT="0" distB="0" distL="114300" distR="114300" simplePos="0" relativeHeight="251671552" behindDoc="1" locked="0" layoutInCell="1" allowOverlap="1" wp14:anchorId="0F401F9D" wp14:editId="48EDF6C8">
          <wp:simplePos x="0" y="0"/>
          <wp:positionH relativeFrom="margin">
            <wp:posOffset>-79375</wp:posOffset>
          </wp:positionH>
          <wp:positionV relativeFrom="margin">
            <wp:posOffset>-970915</wp:posOffset>
          </wp:positionV>
          <wp:extent cx="6773545" cy="9150985"/>
          <wp:effectExtent l="0" t="0" r="8255" b="0"/>
          <wp:wrapNone/>
          <wp:docPr id="40" name="Imagen 1" descr="C:\Users\cbustos\AppData\Local\Microsoft\Windows\INetCache\Content.Word\CENAM_membretada_carta_Leona2020-s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bustos\AppData\Local\Microsoft\Windows\INetCache\Content.Word\CENAM_membretada_carta_Leona2020-sp.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73545" cy="9150985"/>
                  </a:xfrm>
                  <a:prstGeom prst="rect">
                    <a:avLst/>
                  </a:prstGeom>
                  <a:noFill/>
                  <a:ln>
                    <a:noFill/>
                  </a:ln>
                </pic:spPr>
              </pic:pic>
            </a:graphicData>
          </a:graphic>
          <wp14:sizeRelH relativeFrom="page">
            <wp14:pctWidth>0</wp14:pctWidth>
          </wp14:sizeRelH>
          <wp14:sizeRelV relativeFrom="page">
            <wp14:pctHeight>0</wp14:pctHeight>
          </wp14:sizeRelV>
        </wp:anchor>
      </w:drawing>
    </w:r>
    <w:r w:rsidR="00474090">
      <w:t xml:space="preserve"> </w:t>
    </w:r>
    <w:r w:rsidR="00105D4C">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E6CEF"/>
    <w:multiLevelType w:val="hybridMultilevel"/>
    <w:tmpl w:val="C646E318"/>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37B3A39"/>
    <w:multiLevelType w:val="hybridMultilevel"/>
    <w:tmpl w:val="C76E8484"/>
    <w:lvl w:ilvl="0" w:tplc="0409000F">
      <w:start w:val="1"/>
      <w:numFmt w:val="decimal"/>
      <w:lvlText w:val="%1."/>
      <w:lvlJc w:val="left"/>
      <w:pPr>
        <w:ind w:left="1146"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D484206"/>
    <w:multiLevelType w:val="hybridMultilevel"/>
    <w:tmpl w:val="21C257D2"/>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3" w15:restartNumberingAfterBreak="0">
    <w:nsid w:val="15C310BB"/>
    <w:multiLevelType w:val="hybridMultilevel"/>
    <w:tmpl w:val="ECB2E7DC"/>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4" w15:restartNumberingAfterBreak="0">
    <w:nsid w:val="160B648E"/>
    <w:multiLevelType w:val="hybridMultilevel"/>
    <w:tmpl w:val="A6CA23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AC72A3"/>
    <w:multiLevelType w:val="hybridMultilevel"/>
    <w:tmpl w:val="2E2A5164"/>
    <w:lvl w:ilvl="0" w:tplc="080A0003">
      <w:start w:val="1"/>
      <w:numFmt w:val="bullet"/>
      <w:lvlText w:val="o"/>
      <w:lvlJc w:val="left"/>
      <w:pPr>
        <w:ind w:left="2136" w:hanging="360"/>
      </w:pPr>
      <w:rPr>
        <w:rFonts w:ascii="Courier New" w:hAnsi="Courier New" w:cs="Courier New"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6" w15:restartNumberingAfterBreak="0">
    <w:nsid w:val="171C44D5"/>
    <w:multiLevelType w:val="hybridMultilevel"/>
    <w:tmpl w:val="DB16943C"/>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1F704611"/>
    <w:multiLevelType w:val="hybridMultilevel"/>
    <w:tmpl w:val="9AD0CE9E"/>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8" w15:restartNumberingAfterBreak="0">
    <w:nsid w:val="208C4924"/>
    <w:multiLevelType w:val="hybridMultilevel"/>
    <w:tmpl w:val="623E4F12"/>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9" w15:restartNumberingAfterBreak="0">
    <w:nsid w:val="21877F98"/>
    <w:multiLevelType w:val="hybridMultilevel"/>
    <w:tmpl w:val="9F2A8602"/>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10" w15:restartNumberingAfterBreak="0">
    <w:nsid w:val="2F4A6CC3"/>
    <w:multiLevelType w:val="hybridMultilevel"/>
    <w:tmpl w:val="A4DE47F6"/>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11" w15:restartNumberingAfterBreak="0">
    <w:nsid w:val="32BB5FA6"/>
    <w:multiLevelType w:val="hybridMultilevel"/>
    <w:tmpl w:val="781AF298"/>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12" w15:restartNumberingAfterBreak="0">
    <w:nsid w:val="38CC3119"/>
    <w:multiLevelType w:val="hybridMultilevel"/>
    <w:tmpl w:val="DC5676BE"/>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398E3951"/>
    <w:multiLevelType w:val="hybridMultilevel"/>
    <w:tmpl w:val="0C965610"/>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3AD4087C"/>
    <w:multiLevelType w:val="hybridMultilevel"/>
    <w:tmpl w:val="432C5AB2"/>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15" w15:restartNumberingAfterBreak="0">
    <w:nsid w:val="4A8A4211"/>
    <w:multiLevelType w:val="hybridMultilevel"/>
    <w:tmpl w:val="7354F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CEB06B8"/>
    <w:multiLevelType w:val="hybridMultilevel"/>
    <w:tmpl w:val="89528888"/>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54307BDB"/>
    <w:multiLevelType w:val="hybridMultilevel"/>
    <w:tmpl w:val="997468EC"/>
    <w:lvl w:ilvl="0" w:tplc="080A0003">
      <w:start w:val="1"/>
      <w:numFmt w:val="bullet"/>
      <w:lvlText w:val="o"/>
      <w:lvlJc w:val="left"/>
      <w:pPr>
        <w:ind w:left="2496" w:hanging="360"/>
      </w:pPr>
      <w:rPr>
        <w:rFonts w:ascii="Courier New" w:hAnsi="Courier New" w:cs="Courier New" w:hint="default"/>
      </w:rPr>
    </w:lvl>
    <w:lvl w:ilvl="1" w:tplc="080A0003" w:tentative="1">
      <w:start w:val="1"/>
      <w:numFmt w:val="bullet"/>
      <w:lvlText w:val="o"/>
      <w:lvlJc w:val="left"/>
      <w:pPr>
        <w:ind w:left="3216" w:hanging="360"/>
      </w:pPr>
      <w:rPr>
        <w:rFonts w:ascii="Courier New" w:hAnsi="Courier New" w:cs="Courier New" w:hint="default"/>
      </w:rPr>
    </w:lvl>
    <w:lvl w:ilvl="2" w:tplc="080A0005" w:tentative="1">
      <w:start w:val="1"/>
      <w:numFmt w:val="bullet"/>
      <w:lvlText w:val=""/>
      <w:lvlJc w:val="left"/>
      <w:pPr>
        <w:ind w:left="3936" w:hanging="360"/>
      </w:pPr>
      <w:rPr>
        <w:rFonts w:ascii="Wingdings" w:hAnsi="Wingdings" w:hint="default"/>
      </w:rPr>
    </w:lvl>
    <w:lvl w:ilvl="3" w:tplc="080A0001" w:tentative="1">
      <w:start w:val="1"/>
      <w:numFmt w:val="bullet"/>
      <w:lvlText w:val=""/>
      <w:lvlJc w:val="left"/>
      <w:pPr>
        <w:ind w:left="4656" w:hanging="360"/>
      </w:pPr>
      <w:rPr>
        <w:rFonts w:ascii="Symbol" w:hAnsi="Symbol" w:hint="default"/>
      </w:rPr>
    </w:lvl>
    <w:lvl w:ilvl="4" w:tplc="080A0003" w:tentative="1">
      <w:start w:val="1"/>
      <w:numFmt w:val="bullet"/>
      <w:lvlText w:val="o"/>
      <w:lvlJc w:val="left"/>
      <w:pPr>
        <w:ind w:left="5376" w:hanging="360"/>
      </w:pPr>
      <w:rPr>
        <w:rFonts w:ascii="Courier New" w:hAnsi="Courier New" w:cs="Courier New" w:hint="default"/>
      </w:rPr>
    </w:lvl>
    <w:lvl w:ilvl="5" w:tplc="080A0005" w:tentative="1">
      <w:start w:val="1"/>
      <w:numFmt w:val="bullet"/>
      <w:lvlText w:val=""/>
      <w:lvlJc w:val="left"/>
      <w:pPr>
        <w:ind w:left="6096" w:hanging="360"/>
      </w:pPr>
      <w:rPr>
        <w:rFonts w:ascii="Wingdings" w:hAnsi="Wingdings" w:hint="default"/>
      </w:rPr>
    </w:lvl>
    <w:lvl w:ilvl="6" w:tplc="080A0001" w:tentative="1">
      <w:start w:val="1"/>
      <w:numFmt w:val="bullet"/>
      <w:lvlText w:val=""/>
      <w:lvlJc w:val="left"/>
      <w:pPr>
        <w:ind w:left="6816" w:hanging="360"/>
      </w:pPr>
      <w:rPr>
        <w:rFonts w:ascii="Symbol" w:hAnsi="Symbol" w:hint="default"/>
      </w:rPr>
    </w:lvl>
    <w:lvl w:ilvl="7" w:tplc="080A0003" w:tentative="1">
      <w:start w:val="1"/>
      <w:numFmt w:val="bullet"/>
      <w:lvlText w:val="o"/>
      <w:lvlJc w:val="left"/>
      <w:pPr>
        <w:ind w:left="7536" w:hanging="360"/>
      </w:pPr>
      <w:rPr>
        <w:rFonts w:ascii="Courier New" w:hAnsi="Courier New" w:cs="Courier New" w:hint="default"/>
      </w:rPr>
    </w:lvl>
    <w:lvl w:ilvl="8" w:tplc="080A0005" w:tentative="1">
      <w:start w:val="1"/>
      <w:numFmt w:val="bullet"/>
      <w:lvlText w:val=""/>
      <w:lvlJc w:val="left"/>
      <w:pPr>
        <w:ind w:left="8256" w:hanging="360"/>
      </w:pPr>
      <w:rPr>
        <w:rFonts w:ascii="Wingdings" w:hAnsi="Wingdings" w:hint="default"/>
      </w:rPr>
    </w:lvl>
  </w:abstractNum>
  <w:abstractNum w:abstractNumId="18" w15:restartNumberingAfterBreak="0">
    <w:nsid w:val="55E50BC6"/>
    <w:multiLevelType w:val="hybridMultilevel"/>
    <w:tmpl w:val="D4BCBF22"/>
    <w:lvl w:ilvl="0" w:tplc="5AA03294">
      <w:start w:val="1"/>
      <w:numFmt w:val="lowerLetter"/>
      <w:lvlText w:val="%1)"/>
      <w:lvlJc w:val="left"/>
      <w:pPr>
        <w:ind w:left="825" w:hanging="46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58213F21"/>
    <w:multiLevelType w:val="hybridMultilevel"/>
    <w:tmpl w:val="439ACC3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5C4C19CD"/>
    <w:multiLevelType w:val="hybridMultilevel"/>
    <w:tmpl w:val="08644EB2"/>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61B92EB7"/>
    <w:multiLevelType w:val="hybridMultilevel"/>
    <w:tmpl w:val="A32673A0"/>
    <w:lvl w:ilvl="0" w:tplc="080A0013">
      <w:start w:val="1"/>
      <w:numFmt w:val="upp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3C3C47"/>
    <w:multiLevelType w:val="hybridMultilevel"/>
    <w:tmpl w:val="69CE860E"/>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23" w15:restartNumberingAfterBreak="0">
    <w:nsid w:val="67481288"/>
    <w:multiLevelType w:val="hybridMultilevel"/>
    <w:tmpl w:val="71C4F256"/>
    <w:lvl w:ilvl="0" w:tplc="080A0005">
      <w:start w:val="1"/>
      <w:numFmt w:val="bullet"/>
      <w:lvlText w:val=""/>
      <w:lvlJc w:val="left"/>
      <w:pPr>
        <w:ind w:left="934" w:hanging="360"/>
      </w:pPr>
      <w:rPr>
        <w:rFonts w:ascii="Wingdings" w:hAnsi="Wingdings" w:hint="default"/>
      </w:rPr>
    </w:lvl>
    <w:lvl w:ilvl="1" w:tplc="080A0003" w:tentative="1">
      <w:start w:val="1"/>
      <w:numFmt w:val="bullet"/>
      <w:lvlText w:val="o"/>
      <w:lvlJc w:val="left"/>
      <w:pPr>
        <w:ind w:left="1654" w:hanging="360"/>
      </w:pPr>
      <w:rPr>
        <w:rFonts w:ascii="Courier New" w:hAnsi="Courier New" w:cs="Courier New" w:hint="default"/>
      </w:rPr>
    </w:lvl>
    <w:lvl w:ilvl="2" w:tplc="080A0005" w:tentative="1">
      <w:start w:val="1"/>
      <w:numFmt w:val="bullet"/>
      <w:lvlText w:val=""/>
      <w:lvlJc w:val="left"/>
      <w:pPr>
        <w:ind w:left="2374" w:hanging="360"/>
      </w:pPr>
      <w:rPr>
        <w:rFonts w:ascii="Wingdings" w:hAnsi="Wingdings" w:hint="default"/>
      </w:rPr>
    </w:lvl>
    <w:lvl w:ilvl="3" w:tplc="080A0001" w:tentative="1">
      <w:start w:val="1"/>
      <w:numFmt w:val="bullet"/>
      <w:lvlText w:val=""/>
      <w:lvlJc w:val="left"/>
      <w:pPr>
        <w:ind w:left="3094" w:hanging="360"/>
      </w:pPr>
      <w:rPr>
        <w:rFonts w:ascii="Symbol" w:hAnsi="Symbol" w:hint="default"/>
      </w:rPr>
    </w:lvl>
    <w:lvl w:ilvl="4" w:tplc="080A0003" w:tentative="1">
      <w:start w:val="1"/>
      <w:numFmt w:val="bullet"/>
      <w:lvlText w:val="o"/>
      <w:lvlJc w:val="left"/>
      <w:pPr>
        <w:ind w:left="3814" w:hanging="360"/>
      </w:pPr>
      <w:rPr>
        <w:rFonts w:ascii="Courier New" w:hAnsi="Courier New" w:cs="Courier New" w:hint="default"/>
      </w:rPr>
    </w:lvl>
    <w:lvl w:ilvl="5" w:tplc="080A0005" w:tentative="1">
      <w:start w:val="1"/>
      <w:numFmt w:val="bullet"/>
      <w:lvlText w:val=""/>
      <w:lvlJc w:val="left"/>
      <w:pPr>
        <w:ind w:left="4534" w:hanging="360"/>
      </w:pPr>
      <w:rPr>
        <w:rFonts w:ascii="Wingdings" w:hAnsi="Wingdings" w:hint="default"/>
      </w:rPr>
    </w:lvl>
    <w:lvl w:ilvl="6" w:tplc="080A0001" w:tentative="1">
      <w:start w:val="1"/>
      <w:numFmt w:val="bullet"/>
      <w:lvlText w:val=""/>
      <w:lvlJc w:val="left"/>
      <w:pPr>
        <w:ind w:left="5254" w:hanging="360"/>
      </w:pPr>
      <w:rPr>
        <w:rFonts w:ascii="Symbol" w:hAnsi="Symbol" w:hint="default"/>
      </w:rPr>
    </w:lvl>
    <w:lvl w:ilvl="7" w:tplc="080A0003" w:tentative="1">
      <w:start w:val="1"/>
      <w:numFmt w:val="bullet"/>
      <w:lvlText w:val="o"/>
      <w:lvlJc w:val="left"/>
      <w:pPr>
        <w:ind w:left="5974" w:hanging="360"/>
      </w:pPr>
      <w:rPr>
        <w:rFonts w:ascii="Courier New" w:hAnsi="Courier New" w:cs="Courier New" w:hint="default"/>
      </w:rPr>
    </w:lvl>
    <w:lvl w:ilvl="8" w:tplc="080A0005" w:tentative="1">
      <w:start w:val="1"/>
      <w:numFmt w:val="bullet"/>
      <w:lvlText w:val=""/>
      <w:lvlJc w:val="left"/>
      <w:pPr>
        <w:ind w:left="6694" w:hanging="360"/>
      </w:pPr>
      <w:rPr>
        <w:rFonts w:ascii="Wingdings" w:hAnsi="Wingdings" w:hint="default"/>
      </w:rPr>
    </w:lvl>
  </w:abstractNum>
  <w:abstractNum w:abstractNumId="24" w15:restartNumberingAfterBreak="0">
    <w:nsid w:val="6F666FEB"/>
    <w:multiLevelType w:val="hybridMultilevel"/>
    <w:tmpl w:val="C7964862"/>
    <w:lvl w:ilvl="0" w:tplc="5658CDF0">
      <w:start w:val="1"/>
      <w:numFmt w:val="lowerLetter"/>
      <w:lvlText w:val="%1."/>
      <w:lvlJc w:val="left"/>
      <w:pPr>
        <w:ind w:left="1776" w:hanging="360"/>
      </w:pPr>
      <w:rPr>
        <w:rFonts w:hint="default"/>
        <w:b/>
      </w:rPr>
    </w:lvl>
    <w:lvl w:ilvl="1" w:tplc="080A0019">
      <w:start w:val="1"/>
      <w:numFmt w:val="lowerLetter"/>
      <w:lvlText w:val="%2."/>
      <w:lvlJc w:val="left"/>
      <w:pPr>
        <w:ind w:left="2496" w:hanging="360"/>
      </w:pPr>
    </w:lvl>
    <w:lvl w:ilvl="2" w:tplc="080A001B" w:tentative="1">
      <w:start w:val="1"/>
      <w:numFmt w:val="lowerRoman"/>
      <w:lvlText w:val="%3."/>
      <w:lvlJc w:val="right"/>
      <w:pPr>
        <w:ind w:left="3216" w:hanging="180"/>
      </w:pPr>
    </w:lvl>
    <w:lvl w:ilvl="3" w:tplc="080A000F" w:tentative="1">
      <w:start w:val="1"/>
      <w:numFmt w:val="decimal"/>
      <w:lvlText w:val="%4."/>
      <w:lvlJc w:val="left"/>
      <w:pPr>
        <w:ind w:left="3936" w:hanging="360"/>
      </w:pPr>
    </w:lvl>
    <w:lvl w:ilvl="4" w:tplc="080A0019" w:tentative="1">
      <w:start w:val="1"/>
      <w:numFmt w:val="lowerLetter"/>
      <w:lvlText w:val="%5."/>
      <w:lvlJc w:val="left"/>
      <w:pPr>
        <w:ind w:left="4656" w:hanging="360"/>
      </w:pPr>
    </w:lvl>
    <w:lvl w:ilvl="5" w:tplc="080A001B" w:tentative="1">
      <w:start w:val="1"/>
      <w:numFmt w:val="lowerRoman"/>
      <w:lvlText w:val="%6."/>
      <w:lvlJc w:val="right"/>
      <w:pPr>
        <w:ind w:left="5376" w:hanging="180"/>
      </w:pPr>
    </w:lvl>
    <w:lvl w:ilvl="6" w:tplc="080A000F" w:tentative="1">
      <w:start w:val="1"/>
      <w:numFmt w:val="decimal"/>
      <w:lvlText w:val="%7."/>
      <w:lvlJc w:val="left"/>
      <w:pPr>
        <w:ind w:left="6096" w:hanging="360"/>
      </w:pPr>
    </w:lvl>
    <w:lvl w:ilvl="7" w:tplc="080A0019" w:tentative="1">
      <w:start w:val="1"/>
      <w:numFmt w:val="lowerLetter"/>
      <w:lvlText w:val="%8."/>
      <w:lvlJc w:val="left"/>
      <w:pPr>
        <w:ind w:left="6816" w:hanging="360"/>
      </w:pPr>
    </w:lvl>
    <w:lvl w:ilvl="8" w:tplc="080A001B" w:tentative="1">
      <w:start w:val="1"/>
      <w:numFmt w:val="lowerRoman"/>
      <w:lvlText w:val="%9."/>
      <w:lvlJc w:val="right"/>
      <w:pPr>
        <w:ind w:left="7536" w:hanging="180"/>
      </w:pPr>
    </w:lvl>
  </w:abstractNum>
  <w:abstractNum w:abstractNumId="25" w15:restartNumberingAfterBreak="0">
    <w:nsid w:val="73A6741A"/>
    <w:multiLevelType w:val="hybridMultilevel"/>
    <w:tmpl w:val="C8BAFC28"/>
    <w:lvl w:ilvl="0" w:tplc="080A0005">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74C219DE"/>
    <w:multiLevelType w:val="hybridMultilevel"/>
    <w:tmpl w:val="E3A857EA"/>
    <w:lvl w:ilvl="0" w:tplc="C5F2604E">
      <w:start w:val="1"/>
      <w:numFmt w:val="bullet"/>
      <w:lvlText w:val=""/>
      <w:lvlJc w:val="left"/>
      <w:pPr>
        <w:ind w:left="720" w:hanging="360"/>
      </w:pPr>
      <w:rPr>
        <w:rFonts w:ascii="Symbol" w:eastAsiaTheme="minorHAnsi" w:hAnsi="Symbol"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752562D1"/>
    <w:multiLevelType w:val="hybridMultilevel"/>
    <w:tmpl w:val="71E84E40"/>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7C7906C6"/>
    <w:multiLevelType w:val="hybridMultilevel"/>
    <w:tmpl w:val="66A4007C"/>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8"/>
  </w:num>
  <w:num w:numId="2">
    <w:abstractNumId w:val="21"/>
  </w:num>
  <w:num w:numId="3">
    <w:abstractNumId w:val="4"/>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5"/>
  </w:num>
  <w:num w:numId="6">
    <w:abstractNumId w:val="24"/>
  </w:num>
  <w:num w:numId="7">
    <w:abstractNumId w:val="8"/>
  </w:num>
  <w:num w:numId="8">
    <w:abstractNumId w:val="22"/>
  </w:num>
  <w:num w:numId="9">
    <w:abstractNumId w:val="3"/>
  </w:num>
  <w:num w:numId="10">
    <w:abstractNumId w:val="14"/>
  </w:num>
  <w:num w:numId="11">
    <w:abstractNumId w:val="2"/>
  </w:num>
  <w:num w:numId="12">
    <w:abstractNumId w:val="11"/>
  </w:num>
  <w:num w:numId="13">
    <w:abstractNumId w:val="10"/>
  </w:num>
  <w:num w:numId="14">
    <w:abstractNumId w:val="17"/>
  </w:num>
  <w:num w:numId="15">
    <w:abstractNumId w:val="7"/>
  </w:num>
  <w:num w:numId="16">
    <w:abstractNumId w:val="19"/>
  </w:num>
  <w:num w:numId="17">
    <w:abstractNumId w:val="5"/>
  </w:num>
  <w:num w:numId="18">
    <w:abstractNumId w:val="9"/>
  </w:num>
  <w:num w:numId="19">
    <w:abstractNumId w:val="26"/>
  </w:num>
  <w:num w:numId="20">
    <w:abstractNumId w:val="27"/>
  </w:num>
  <w:num w:numId="21">
    <w:abstractNumId w:val="25"/>
  </w:num>
  <w:num w:numId="22">
    <w:abstractNumId w:val="23"/>
  </w:num>
  <w:num w:numId="23">
    <w:abstractNumId w:val="6"/>
  </w:num>
  <w:num w:numId="24">
    <w:abstractNumId w:val="20"/>
  </w:num>
  <w:num w:numId="25">
    <w:abstractNumId w:val="28"/>
  </w:num>
  <w:num w:numId="26">
    <w:abstractNumId w:val="0"/>
  </w:num>
  <w:num w:numId="27">
    <w:abstractNumId w:val="13"/>
  </w:num>
  <w:num w:numId="28">
    <w:abstractNumId w:val="16"/>
  </w:num>
  <w:num w:numId="2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2B83"/>
    <w:rsid w:val="00023169"/>
    <w:rsid w:val="00035C10"/>
    <w:rsid w:val="000469ED"/>
    <w:rsid w:val="00084E08"/>
    <w:rsid w:val="000B73C8"/>
    <w:rsid w:val="00100A21"/>
    <w:rsid w:val="00105D4C"/>
    <w:rsid w:val="001A335B"/>
    <w:rsid w:val="001B788E"/>
    <w:rsid w:val="00215F77"/>
    <w:rsid w:val="0026557C"/>
    <w:rsid w:val="002E777C"/>
    <w:rsid w:val="00391E88"/>
    <w:rsid w:val="00393561"/>
    <w:rsid w:val="003E5F36"/>
    <w:rsid w:val="00474090"/>
    <w:rsid w:val="004E263A"/>
    <w:rsid w:val="00535296"/>
    <w:rsid w:val="0056555A"/>
    <w:rsid w:val="005D0726"/>
    <w:rsid w:val="005E74D5"/>
    <w:rsid w:val="00651388"/>
    <w:rsid w:val="006624F9"/>
    <w:rsid w:val="006918E8"/>
    <w:rsid w:val="006C6AF3"/>
    <w:rsid w:val="00722AA4"/>
    <w:rsid w:val="00730403"/>
    <w:rsid w:val="008415AD"/>
    <w:rsid w:val="008B168A"/>
    <w:rsid w:val="00920D98"/>
    <w:rsid w:val="00985EE9"/>
    <w:rsid w:val="009D2B83"/>
    <w:rsid w:val="009E34D2"/>
    <w:rsid w:val="00A0164A"/>
    <w:rsid w:val="00A43B63"/>
    <w:rsid w:val="00A6299A"/>
    <w:rsid w:val="00A8242A"/>
    <w:rsid w:val="00A8483D"/>
    <w:rsid w:val="00B82D6D"/>
    <w:rsid w:val="00B938AA"/>
    <w:rsid w:val="00BB1D38"/>
    <w:rsid w:val="00BB3F4B"/>
    <w:rsid w:val="00BF7328"/>
    <w:rsid w:val="00BF770C"/>
    <w:rsid w:val="00C57E14"/>
    <w:rsid w:val="00C64775"/>
    <w:rsid w:val="00C9737F"/>
    <w:rsid w:val="00CD2066"/>
    <w:rsid w:val="00D20768"/>
    <w:rsid w:val="00D443CA"/>
    <w:rsid w:val="00D75D62"/>
    <w:rsid w:val="00E04770"/>
    <w:rsid w:val="00E254EA"/>
    <w:rsid w:val="00E41CFF"/>
    <w:rsid w:val="00E91FF4"/>
    <w:rsid w:val="00EE6DD9"/>
    <w:rsid w:val="00F44A7F"/>
    <w:rsid w:val="00F44D1C"/>
    <w:rsid w:val="00FE2C1A"/>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1A2361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2B83"/>
    <w:pPr>
      <w:tabs>
        <w:tab w:val="center" w:pos="4419"/>
        <w:tab w:val="right" w:pos="8838"/>
      </w:tabs>
    </w:pPr>
  </w:style>
  <w:style w:type="character" w:customStyle="1" w:styleId="EncabezadoCar">
    <w:name w:val="Encabezado Car"/>
    <w:basedOn w:val="Fuentedeprrafopredeter"/>
    <w:link w:val="Encabezado"/>
    <w:uiPriority w:val="99"/>
    <w:rsid w:val="009D2B83"/>
  </w:style>
  <w:style w:type="paragraph" w:styleId="Piedepgina">
    <w:name w:val="footer"/>
    <w:basedOn w:val="Normal"/>
    <w:link w:val="PiedepginaCar"/>
    <w:uiPriority w:val="99"/>
    <w:unhideWhenUsed/>
    <w:rsid w:val="009D2B83"/>
    <w:pPr>
      <w:tabs>
        <w:tab w:val="center" w:pos="4419"/>
        <w:tab w:val="right" w:pos="8838"/>
      </w:tabs>
    </w:pPr>
  </w:style>
  <w:style w:type="character" w:customStyle="1" w:styleId="PiedepginaCar">
    <w:name w:val="Pie de página Car"/>
    <w:basedOn w:val="Fuentedeprrafopredeter"/>
    <w:link w:val="Piedepgina"/>
    <w:uiPriority w:val="99"/>
    <w:rsid w:val="009D2B83"/>
  </w:style>
  <w:style w:type="character" w:customStyle="1" w:styleId="apple-converted-space">
    <w:name w:val="apple-converted-space"/>
    <w:basedOn w:val="Fuentedeprrafopredeter"/>
    <w:rsid w:val="00FE2C1A"/>
  </w:style>
  <w:style w:type="paragraph" w:customStyle="1" w:styleId="gmail-msolistparagraph">
    <w:name w:val="gmail-msolistparagraph"/>
    <w:basedOn w:val="Normal"/>
    <w:rsid w:val="00FE2C1A"/>
    <w:pPr>
      <w:spacing w:before="100" w:beforeAutospacing="1" w:after="100" w:afterAutospacing="1"/>
    </w:pPr>
    <w:rPr>
      <w:rFonts w:ascii="Times New Roman" w:hAnsi="Times New Roman" w:cs="Times New Roman"/>
      <w:sz w:val="20"/>
      <w:szCs w:val="20"/>
      <w:lang w:val="es-ES_tradnl" w:eastAsia="es-ES"/>
    </w:rPr>
  </w:style>
  <w:style w:type="character" w:styleId="Hipervnculo">
    <w:name w:val="Hyperlink"/>
    <w:basedOn w:val="Fuentedeprrafopredeter"/>
    <w:uiPriority w:val="99"/>
    <w:unhideWhenUsed/>
    <w:rsid w:val="001A335B"/>
    <w:rPr>
      <w:color w:val="0563C1" w:themeColor="hyperlink"/>
      <w:u w:val="single"/>
    </w:rPr>
  </w:style>
  <w:style w:type="paragraph" w:customStyle="1" w:styleId="Default">
    <w:name w:val="Default"/>
    <w:rsid w:val="006C6AF3"/>
    <w:pPr>
      <w:autoSpaceDE w:val="0"/>
      <w:autoSpaceDN w:val="0"/>
      <w:adjustRightInd w:val="0"/>
    </w:pPr>
    <w:rPr>
      <w:rFonts w:ascii="Courier New" w:hAnsi="Courier New" w:cs="Courier New"/>
      <w:color w:val="000000"/>
    </w:rPr>
  </w:style>
  <w:style w:type="paragraph" w:styleId="Prrafodelista">
    <w:name w:val="List Paragraph"/>
    <w:aliases w:val="lp1,List Paragraph1,Lista vistosa - Énfasis 11,Listas,Bullet List,FooterText,numbered,Bulletr List Paragraph,列出段落,列出段落1,List Paragraph11,Paragraphe de liste1,Scitum normal,Contenido_1,Colorful List - Accent 11,viñetas,4 Párrafo de lista"/>
    <w:basedOn w:val="Normal"/>
    <w:link w:val="PrrafodelistaCar"/>
    <w:uiPriority w:val="34"/>
    <w:qFormat/>
    <w:rsid w:val="00A8483D"/>
    <w:pPr>
      <w:ind w:left="720"/>
      <w:contextualSpacing/>
    </w:pPr>
  </w:style>
  <w:style w:type="table" w:styleId="Tablaconcuadrcula">
    <w:name w:val="Table Grid"/>
    <w:basedOn w:val="Tablanormal"/>
    <w:rsid w:val="00A629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Scitum normal Car"/>
    <w:link w:val="Prrafodelista"/>
    <w:uiPriority w:val="34"/>
    <w:qFormat/>
    <w:locked/>
    <w:rsid w:val="00A6299A"/>
  </w:style>
  <w:style w:type="character" w:customStyle="1" w:styleId="TextoindependienteCar">
    <w:name w:val="Texto independiente Car"/>
    <w:aliases w:val="body text Car,bt Car,body tesx Car,contents Car,bt1 Car,body text1 Car,body tesx1 Car,bt2 Car,body text2 Car,body tesx2 Car,bt3 Car,body text3 Car,body tesx3 Car,bt4 Car,body text4 Car,body tesx4 Car,contents1 Car,bt5 Car,bt6 Car"/>
    <w:basedOn w:val="Fuentedeprrafopredeter"/>
    <w:link w:val="Textoindependiente"/>
    <w:locked/>
    <w:rsid w:val="00A6299A"/>
    <w:rPr>
      <w:rFonts w:ascii="Times New Roman" w:eastAsia="Times New Roman" w:hAnsi="Times New Roman" w:cs="Times New Roman"/>
      <w:lang w:val="es-ES_tradnl" w:eastAsia="es-ES"/>
    </w:rPr>
  </w:style>
  <w:style w:type="paragraph" w:styleId="Textoindependiente">
    <w:name w:val="Body Text"/>
    <w:aliases w:val="body text,bt,body tesx,contents,bt1,body text1,body tesx1,bt2,body text2,body tesx2,bt3,body text3,body tesx3,bt4,body text4,body tesx4,contents1,Texto independiente1,bt5,body text5,body tesx5,bt6,body text6,body tesx6,EHP"/>
    <w:basedOn w:val="Normal"/>
    <w:link w:val="TextoindependienteCar"/>
    <w:unhideWhenUsed/>
    <w:rsid w:val="00A6299A"/>
    <w:pPr>
      <w:spacing w:after="120"/>
    </w:pPr>
    <w:rPr>
      <w:rFonts w:ascii="Times New Roman" w:eastAsia="Times New Roman" w:hAnsi="Times New Roman" w:cs="Times New Roman"/>
      <w:lang w:val="es-ES_tradnl" w:eastAsia="es-ES"/>
    </w:rPr>
  </w:style>
  <w:style w:type="character" w:customStyle="1" w:styleId="TextoindependienteCar1">
    <w:name w:val="Texto independiente Car1"/>
    <w:basedOn w:val="Fuentedeprrafopredeter"/>
    <w:uiPriority w:val="99"/>
    <w:semiHidden/>
    <w:rsid w:val="00A6299A"/>
  </w:style>
  <w:style w:type="table" w:customStyle="1" w:styleId="Tablaconcuadrcula1">
    <w:name w:val="Tabla con cuadrícula1"/>
    <w:basedOn w:val="Tablanormal"/>
    <w:next w:val="Tablaconcuadrcula"/>
    <w:rsid w:val="00E047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878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ACD156-281D-4752-B59B-B94B14E34A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10</Pages>
  <Words>2379</Words>
  <Characters>13087</Characters>
  <Application>Microsoft Office Word</Application>
  <DocSecurity>0</DocSecurity>
  <Lines>109</Lines>
  <Paragraphs>30</Paragraphs>
  <ScaleCrop>false</ScaleCrop>
  <HeadingPairs>
    <vt:vector size="2" baseType="variant">
      <vt:variant>
        <vt:lpstr>Título</vt:lpstr>
      </vt:variant>
      <vt:variant>
        <vt:i4>1</vt:i4>
      </vt:variant>
    </vt:vector>
  </HeadingPairs>
  <TitlesOfParts>
    <vt:vector size="1" baseType="lpstr">
      <vt:lpstr/>
    </vt:vector>
  </TitlesOfParts>
  <Manager/>
  <Company/>
  <LinksUpToDate>false</LinksUpToDate>
  <CharactersWithSpaces>15436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dc:creator>
  <cp:keywords/>
  <dc:description/>
  <cp:lastModifiedBy>Edith Guadalupe Sanchez Velazquez</cp:lastModifiedBy>
  <cp:revision>3</cp:revision>
  <dcterms:created xsi:type="dcterms:W3CDTF">2020-01-09T16:30:00Z</dcterms:created>
  <dcterms:modified xsi:type="dcterms:W3CDTF">2020-01-09T16:38:00Z</dcterms:modified>
  <cp:category/>
</cp:coreProperties>
</file>